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Default="00E301C0" w:rsidP="00FC6C11">
      <w:pPr>
        <w:spacing w:after="0" w:line="240" w:lineRule="auto"/>
        <w:rPr>
          <w:rFonts w:ascii="Times New Roman Tj" w:hAnsi="Times New Roman Tj"/>
          <w:color w:val="000000"/>
          <w:sz w:val="28"/>
          <w:szCs w:val="28"/>
        </w:rPr>
      </w:pPr>
    </w:p>
    <w:p w:rsidR="003235D4" w:rsidRPr="00FC6C11" w:rsidRDefault="00E301C0" w:rsidP="00FC6C11">
      <w:pPr>
        <w:spacing w:after="0" w:line="240" w:lineRule="auto"/>
        <w:jc w:val="center"/>
        <w:rPr>
          <w:rFonts w:ascii="Times New Roman Tj" w:hAnsi="Times New Roman Tj"/>
          <w:color w:val="000000"/>
          <w:sz w:val="24"/>
          <w:szCs w:val="24"/>
        </w:rPr>
      </w:pPr>
      <w:bookmarkStart w:id="0" w:name="_GoBack"/>
      <w:bookmarkEnd w:id="0"/>
      <w:r w:rsidRPr="00FC6C11">
        <w:rPr>
          <w:rFonts w:ascii="Times New Roman Tj" w:hAnsi="Times New Roman Tj"/>
          <w:color w:val="000000"/>
          <w:sz w:val="24"/>
          <w:szCs w:val="24"/>
        </w:rPr>
        <w:t>САВОЛ</w:t>
      </w:r>
      <w:r w:rsidR="00474586" w:rsidRPr="00FC6C11">
        <w:rPr>
          <w:rFonts w:ascii="Times New Roman Tj" w:hAnsi="Times New Roman Tj"/>
          <w:color w:val="000000"/>
          <w:sz w:val="24"/>
          <w:szCs w:val="24"/>
        </w:rPr>
        <w:t>Њ</w:t>
      </w:r>
      <w:r w:rsidRPr="00FC6C11">
        <w:rPr>
          <w:rFonts w:ascii="Times New Roman Tj" w:hAnsi="Times New Roman Tj"/>
          <w:color w:val="000000"/>
          <w:sz w:val="24"/>
          <w:szCs w:val="24"/>
        </w:rPr>
        <w:t>ОИ ТЕС</w:t>
      </w:r>
      <w:r w:rsidR="00956021">
        <w:rPr>
          <w:rFonts w:ascii="Times New Roman Tj" w:hAnsi="Times New Roman Tj"/>
          <w:color w:val="000000"/>
          <w:sz w:val="24"/>
          <w:szCs w:val="24"/>
        </w:rPr>
        <w:t xml:space="preserve">ТИ АЗ ФАННИ ТАШКИЛИ ИСТЕХСОЛИ МАВОДИ ДОРУВОРИИ </w:t>
      </w:r>
      <w:proofErr w:type="gramStart"/>
      <w:r w:rsidR="00956021">
        <w:rPr>
          <w:rFonts w:ascii="Times New Roman Tj" w:hAnsi="Times New Roman Tj"/>
          <w:color w:val="000000"/>
          <w:sz w:val="24"/>
          <w:szCs w:val="24"/>
        </w:rPr>
        <w:t xml:space="preserve">ТАБИИ </w:t>
      </w:r>
      <w:r w:rsidRPr="00FC6C11">
        <w:rPr>
          <w:rFonts w:ascii="Times New Roman Tj" w:hAnsi="Times New Roman Tj"/>
          <w:color w:val="000000"/>
          <w:sz w:val="24"/>
          <w:szCs w:val="24"/>
        </w:rPr>
        <w:t xml:space="preserve"> БАРОИ</w:t>
      </w:r>
      <w:proofErr w:type="gramEnd"/>
      <w:r w:rsidRPr="00FC6C11">
        <w:rPr>
          <w:rFonts w:ascii="Times New Roman Tj" w:hAnsi="Times New Roman Tj"/>
          <w:color w:val="000000"/>
          <w:sz w:val="24"/>
          <w:szCs w:val="24"/>
        </w:rPr>
        <w:t xml:space="preserve"> ДОНИШ</w:t>
      </w:r>
      <w:r w:rsidR="00474586" w:rsidRPr="00FC6C11">
        <w:rPr>
          <w:rFonts w:ascii="Times New Roman Tj" w:hAnsi="Times New Roman Tj"/>
          <w:color w:val="000000"/>
          <w:sz w:val="24"/>
          <w:szCs w:val="24"/>
        </w:rPr>
        <w:t>Љ</w:t>
      </w:r>
      <w:r w:rsidRPr="00FC6C11">
        <w:rPr>
          <w:rFonts w:ascii="Times New Roman Tj" w:hAnsi="Times New Roman Tj"/>
          <w:color w:val="000000"/>
          <w:sz w:val="24"/>
          <w:szCs w:val="24"/>
        </w:rPr>
        <w:t xml:space="preserve">УЁНИ КУРСИ </w:t>
      </w:r>
      <w:r w:rsidR="00956021">
        <w:rPr>
          <w:rFonts w:ascii="Times New Roman Tj" w:hAnsi="Times New Roman Tj"/>
          <w:color w:val="000000"/>
          <w:sz w:val="24"/>
          <w:szCs w:val="24"/>
        </w:rPr>
        <w:t>4</w:t>
      </w:r>
      <w:r w:rsidR="00BF3488" w:rsidRPr="00FC6C11">
        <w:rPr>
          <w:rFonts w:ascii="Times New Roman Tj" w:hAnsi="Times New Roman Tj"/>
          <w:color w:val="000000"/>
          <w:sz w:val="24"/>
          <w:szCs w:val="24"/>
        </w:rPr>
        <w:t>-УМИ ИХТИСОСИ ДОРУСОЗЇ</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 </w:t>
      </w:r>
      <w:r w:rsidRPr="00FC6C11">
        <w:rPr>
          <w:rFonts w:ascii="Palatino Linotype" w:hAnsi="Palatino Linotype"/>
          <w:color w:val="000000"/>
          <w:sz w:val="24"/>
          <w:szCs w:val="24"/>
          <w:lang w:val="tg-Cyrl-TJ"/>
        </w:rPr>
        <w:t xml:space="preserve">Маводи дорувории </w:t>
      </w:r>
      <w:r w:rsidR="00956021">
        <w:rPr>
          <w:rFonts w:ascii="Palatino Linotype" w:hAnsi="Palatino Linotype" w:cs="Lucida Sans Unicode"/>
          <w:color w:val="000000"/>
          <w:sz w:val="24"/>
          <w:szCs w:val="24"/>
          <w:lang w:val="tg-Cyrl-TJ"/>
        </w:rPr>
        <w:t>растанигии</w:t>
      </w:r>
      <w:r w:rsidRPr="00FC6C11">
        <w:rPr>
          <w:rFonts w:ascii="Palatino Linotype" w:hAnsi="Palatino Linotype"/>
          <w:color w:val="000000"/>
          <w:sz w:val="24"/>
          <w:szCs w:val="24"/>
          <w:lang w:val="tg-Cyrl-TJ"/>
        </w:rPr>
        <w:t xml:space="preserve"> ба ифтихори кадом фармасевти Рими қадим номгузори </w:t>
      </w:r>
      <w:proofErr w:type="gramStart"/>
      <w:r w:rsidRPr="00FC6C11">
        <w:rPr>
          <w:rFonts w:ascii="Palatino Linotype" w:hAnsi="Palatino Linotype"/>
          <w:color w:val="000000"/>
          <w:sz w:val="24"/>
          <w:szCs w:val="24"/>
          <w:lang w:val="tg-Cyrl-TJ"/>
        </w:rPr>
        <w:t>шудааст:;</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Абуали ибни Сино;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Клавдий Гален;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А.Ҷомӣ;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А. И. Тихинов;</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@2. </w:t>
      </w:r>
      <w:r w:rsidRPr="00FC6C11">
        <w:rPr>
          <w:rFonts w:ascii="Palatino Linotype" w:hAnsi="Palatino Linotype"/>
          <w:color w:val="000000"/>
          <w:sz w:val="24"/>
          <w:szCs w:val="24"/>
          <w:lang w:val="tg-Cyrl-TJ"/>
        </w:rPr>
        <w:t>Маф</w:t>
      </w:r>
      <w:r w:rsidRPr="00FC6C11">
        <w:rPr>
          <w:rFonts w:ascii="Palatino Linotype" w:hAnsi="Palatino Linotype" w:cs="Arial"/>
          <w:color w:val="000000"/>
          <w:sz w:val="24"/>
          <w:szCs w:val="24"/>
          <w:lang w:val="tg-Cyrl-TJ"/>
        </w:rPr>
        <w:t>ҳ</w:t>
      </w:r>
      <w:r w:rsidRPr="00FC6C11">
        <w:rPr>
          <w:rFonts w:ascii="Palatino Linotype" w:hAnsi="Palatino Linotype" w:cs="Calibri"/>
          <w:color w:val="000000"/>
          <w:sz w:val="24"/>
          <w:szCs w:val="24"/>
          <w:lang w:val="tg-Cyrl-TJ"/>
        </w:rPr>
        <w:t xml:space="preserve">уми “маводи дорувории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бо гузашти 13 </w:t>
      </w:r>
      <w:proofErr w:type="gramStart"/>
      <w:r w:rsidRPr="00FC6C11">
        <w:rPr>
          <w:rFonts w:ascii="Palatino Linotype" w:hAnsi="Palatino Linotype"/>
          <w:color w:val="000000"/>
          <w:sz w:val="24"/>
          <w:szCs w:val="24"/>
          <w:lang w:val="tg-Cyrl-TJ"/>
        </w:rPr>
        <w:t>аср:;</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дар асрҳои 15 дар адабиёти фарматсевтӣ пайдо шудааст;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дар асри 20 пайдо шудааст;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дар натичаи муборизаи байни спагирик ва галенистхо;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дар асри 18 пайдо шудааст;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ҷавоби;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@3. </w:t>
      </w:r>
      <w:r w:rsidRPr="00FC6C11">
        <w:rPr>
          <w:rFonts w:ascii="Palatino Linotype" w:hAnsi="Palatino Linotype"/>
          <w:color w:val="000000"/>
          <w:sz w:val="24"/>
          <w:szCs w:val="24"/>
          <w:lang w:val="tg-Cyrl-TJ"/>
        </w:rPr>
        <w:t xml:space="preserve">Тафовути маводи дорувории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аз дигар </w:t>
      </w:r>
      <w:proofErr w:type="gramStart"/>
      <w:r w:rsidRPr="00FC6C11">
        <w:rPr>
          <w:rFonts w:ascii="Palatino Linotype" w:hAnsi="Palatino Linotype"/>
          <w:color w:val="000000"/>
          <w:sz w:val="24"/>
          <w:szCs w:val="24"/>
          <w:lang w:val="tg-Cyrl-TJ"/>
        </w:rPr>
        <w:t>дору</w:t>
      </w:r>
      <w:r w:rsidRPr="00FC6C11">
        <w:rPr>
          <w:rFonts w:ascii="Palatino Linotype" w:hAnsi="Palatino Linotype" w:cs="Arial"/>
          <w:color w:val="000000"/>
          <w:sz w:val="24"/>
          <w:szCs w:val="24"/>
          <w:lang w:val="tg-Cyrl-TJ"/>
        </w:rPr>
        <w:t>ҳ</w:t>
      </w:r>
      <w:r w:rsidRPr="00FC6C11">
        <w:rPr>
          <w:rFonts w:ascii="Palatino Linotype" w:hAnsi="Palatino Linotype"/>
          <w:color w:val="000000"/>
          <w:sz w:val="24"/>
          <w:szCs w:val="24"/>
          <w:lang w:val="tg-Cyrl-TJ"/>
        </w:rPr>
        <w:t>о :</w:t>
      </w:r>
      <w:proofErr w:type="gramEnd"/>
      <w:r w:rsidRPr="00FC6C11">
        <w:rPr>
          <w:rFonts w:ascii="Palatino Linotype" w:hAnsi="Palatino Linotype"/>
          <w:color w:val="000000"/>
          <w:sz w:val="24"/>
          <w:szCs w:val="24"/>
        </w:rPr>
        <w:t>;</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$A) </w:t>
      </w:r>
      <w:r w:rsidRPr="00FC6C11">
        <w:rPr>
          <w:rFonts w:ascii="Palatino Linotype" w:hAnsi="Palatino Linotype"/>
          <w:color w:val="000000"/>
          <w:sz w:val="24"/>
          <w:szCs w:val="24"/>
          <w:lang w:val="tg-Cyrl-TJ"/>
        </w:rPr>
        <w:t>дар таркибашон моддаҳои мушахасси химияв</w:t>
      </w:r>
      <w:r w:rsidRPr="00FC6C11">
        <w:rPr>
          <w:rFonts w:ascii="Palatino Linotype" w:hAnsi="Palatino Linotype" w:cs="Palatino Linotype"/>
          <w:color w:val="000000"/>
          <w:sz w:val="24"/>
          <w:szCs w:val="24"/>
          <w:lang w:val="tg-Cyrl-TJ"/>
        </w:rPr>
        <w:t xml:space="preserve">ӣ </w:t>
      </w:r>
      <w:proofErr w:type="gramStart"/>
      <w:r w:rsidRPr="00FC6C11">
        <w:rPr>
          <w:rFonts w:ascii="Palatino Linotype" w:hAnsi="Palatino Linotype" w:cs="Palatino Linotype"/>
          <w:color w:val="000000"/>
          <w:sz w:val="24"/>
          <w:szCs w:val="24"/>
          <w:lang w:val="tg-Cyrl-TJ"/>
        </w:rPr>
        <w:t>дорад:;</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$B) </w:t>
      </w:r>
      <w:r w:rsidRPr="00FC6C11">
        <w:rPr>
          <w:rFonts w:ascii="Palatino Linotype" w:hAnsi="Palatino Linotype"/>
          <w:color w:val="000000"/>
          <w:sz w:val="24"/>
          <w:szCs w:val="24"/>
          <w:lang w:val="tg-Cyrl-TJ"/>
        </w:rPr>
        <w:t>ма</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м</w:t>
      </w:r>
      <w:r w:rsidRPr="00FC6C11">
        <w:rPr>
          <w:rFonts w:ascii="Palatino Linotype" w:hAnsi="Palatino Linotype" w:cs="Palatino Linotype"/>
          <w:color w:val="000000"/>
          <w:sz w:val="24"/>
          <w:szCs w:val="24"/>
          <w:lang w:val="tg-Cyrl-TJ"/>
        </w:rPr>
        <w:t>ӯ</w:t>
      </w:r>
      <w:r w:rsidRPr="00FC6C11">
        <w:rPr>
          <w:rFonts w:ascii="Palatino Linotype" w:hAnsi="Palatino Linotype"/>
          <w:color w:val="000000"/>
          <w:sz w:val="24"/>
          <w:szCs w:val="24"/>
          <w:lang w:val="tg-Cyrl-TJ"/>
        </w:rPr>
        <w:t>и муракабби иборат аз миқдори зиёди моддаҳои фаъоли биолог</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w:t>
      </w:r>
      <w:proofErr w:type="gramStart"/>
      <w:r w:rsidRPr="00FC6C11">
        <w:rPr>
          <w:rFonts w:ascii="Palatino Linotype" w:hAnsi="Palatino Linotype"/>
          <w:color w:val="000000"/>
          <w:sz w:val="24"/>
          <w:szCs w:val="24"/>
          <w:lang w:val="tg-Cyrl-TJ"/>
        </w:rPr>
        <w:t>доранд:;</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$C) </w:t>
      </w:r>
      <w:r w:rsidRPr="00FC6C11">
        <w:rPr>
          <w:rFonts w:ascii="Palatino Linotype" w:hAnsi="Palatino Linotype"/>
          <w:color w:val="000000"/>
          <w:sz w:val="24"/>
          <w:szCs w:val="24"/>
          <w:lang w:val="tg-Cyrl-TJ"/>
        </w:rPr>
        <w:t>моддаҳои ғайриорганик</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w:t>
      </w:r>
      <w:proofErr w:type="gramStart"/>
      <w:r w:rsidRPr="00FC6C11">
        <w:rPr>
          <w:rFonts w:ascii="Palatino Linotype" w:hAnsi="Palatino Linotype"/>
          <w:color w:val="000000"/>
          <w:sz w:val="24"/>
          <w:szCs w:val="24"/>
          <w:lang w:val="tg-Cyrl-TJ"/>
        </w:rPr>
        <w:t>дорад:;</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аз </w:t>
      </w:r>
      <w:r w:rsidRPr="00FC6C11">
        <w:rPr>
          <w:rFonts w:ascii="Palatino Linotype" w:hAnsi="Palatino Linotype"/>
          <w:color w:val="000000"/>
          <w:sz w:val="24"/>
          <w:szCs w:val="24"/>
          <w:lang w:val="tg-Cyrl-TJ"/>
        </w:rPr>
        <w:t>моддаҳои синтетик</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истеҳсол </w:t>
      </w:r>
      <w:proofErr w:type="gramStart"/>
      <w:r w:rsidRPr="00FC6C11">
        <w:rPr>
          <w:rFonts w:ascii="Palatino Linotype" w:hAnsi="Palatino Linotype"/>
          <w:color w:val="000000"/>
          <w:sz w:val="24"/>
          <w:szCs w:val="24"/>
          <w:lang w:val="tg-Cyrl-TJ"/>
        </w:rPr>
        <w:t>шудаанд:;</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@4.</w:t>
      </w:r>
      <w:r w:rsidRPr="00FC6C11">
        <w:rPr>
          <w:rFonts w:ascii="Palatino Linotype" w:hAnsi="Palatino Linotype"/>
          <w:color w:val="000000"/>
          <w:sz w:val="24"/>
          <w:szCs w:val="24"/>
          <w:lang w:val="tg-Cyrl-TJ" w:eastAsia="ru-RU"/>
        </w:rPr>
        <w:t xml:space="preserve"> </w:t>
      </w:r>
      <w:r w:rsidRPr="00FC6C11">
        <w:rPr>
          <w:rFonts w:ascii="Palatino Linotype" w:hAnsi="Palatino Linotype"/>
          <w:color w:val="000000"/>
          <w:sz w:val="24"/>
          <w:szCs w:val="24"/>
          <w:lang w:val="tg-Cyrl-TJ"/>
        </w:rPr>
        <w:t>Ҳангоми тадқиқоти ботафсили фитохимиявии ҳар як растан</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ошкор мешавад, ки дар таркиби </w:t>
      </w:r>
      <w:proofErr w:type="gramStart"/>
      <w:r w:rsidRPr="00FC6C11">
        <w:rPr>
          <w:rFonts w:ascii="Palatino Linotype" w:hAnsi="Palatino Linotype"/>
          <w:color w:val="000000"/>
          <w:sz w:val="24"/>
          <w:szCs w:val="24"/>
          <w:lang w:val="tg-Cyrl-TJ"/>
        </w:rPr>
        <w:t>он:;</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$A) </w:t>
      </w:r>
      <w:r w:rsidRPr="00FC6C11">
        <w:rPr>
          <w:rFonts w:ascii="Palatino Linotype" w:hAnsi="Palatino Linotype"/>
          <w:color w:val="000000"/>
          <w:sz w:val="24"/>
          <w:szCs w:val="24"/>
          <w:lang w:val="tg-Cyrl-TJ"/>
        </w:rPr>
        <w:t>моддаҳои ғайриорганик</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w:t>
      </w:r>
      <w:proofErr w:type="gramStart"/>
      <w:r w:rsidRPr="00FC6C11">
        <w:rPr>
          <w:rFonts w:ascii="Palatino Linotype" w:hAnsi="Palatino Linotype"/>
          <w:color w:val="000000"/>
          <w:sz w:val="24"/>
          <w:szCs w:val="24"/>
          <w:lang w:val="tg-Cyrl-TJ"/>
        </w:rPr>
        <w:t>аст:;</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$B) </w:t>
      </w:r>
      <w:r w:rsidRPr="00FC6C11">
        <w:rPr>
          <w:rFonts w:ascii="Palatino Linotype" w:hAnsi="Palatino Linotype"/>
          <w:color w:val="000000"/>
          <w:sz w:val="24"/>
          <w:szCs w:val="24"/>
          <w:lang w:val="tg-Cyrl-TJ"/>
        </w:rPr>
        <w:t>ферментҳо мавҷуд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сафедаҳо мавҷуд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витаминҳо мавҷуд </w:t>
      </w:r>
      <w:proofErr w:type="gramStart"/>
      <w:r w:rsidRPr="00FC6C11">
        <w:rPr>
          <w:rFonts w:ascii="Palatino Linotype" w:hAnsi="Palatino Linotype"/>
          <w:color w:val="000000"/>
          <w:sz w:val="24"/>
          <w:szCs w:val="24"/>
        </w:rPr>
        <w:t>аст:;</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@5.</w:t>
      </w:r>
      <w:r w:rsidRPr="00FC6C11">
        <w:rPr>
          <w:rFonts w:ascii="Palatino Linotype" w:hAnsi="Palatino Linotype"/>
          <w:color w:val="000000"/>
          <w:sz w:val="24"/>
          <w:szCs w:val="24"/>
          <w:lang w:val="tg-Cyrl-TJ" w:eastAsia="ru-RU"/>
        </w:rPr>
        <w:t xml:space="preserve"> </w:t>
      </w:r>
      <w:r w:rsidRPr="00FC6C11">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абида мешуданд;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спирти этил;</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Атсетон;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Хлороформ;</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равған ва об;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@6. </w:t>
      </w:r>
      <w:r w:rsidRPr="00FC6C11">
        <w:rPr>
          <w:rFonts w:ascii="Palatino Linotype" w:hAnsi="Palatino Linotype"/>
          <w:color w:val="000000"/>
          <w:sz w:val="24"/>
          <w:szCs w:val="24"/>
          <w:lang w:val="tg-Cyrl-TJ"/>
        </w:rPr>
        <w:t>Дар солҳои 60</w:t>
      </w: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уми асри гузашта насли нави маводи дорувории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пайдо шуд, ки онҳоро;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дамобаҳо ном мебурданд;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настойкаҳо ном мебурданд;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шарбатҳо ном мебурданд;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w:t>
      </w:r>
      <w:r w:rsidRPr="00FC6C11">
        <w:rPr>
          <w:rFonts w:ascii="Palatino Linotype" w:hAnsi="Palatino Linotype"/>
          <w:color w:val="000000"/>
          <w:sz w:val="24"/>
          <w:szCs w:val="24"/>
          <w:lang w:val="tg-Cyrl-TJ"/>
        </w:rPr>
        <w:t xml:space="preserve">дорувории навини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ном мебурданд;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 xml:space="preserve">@7. </w:t>
      </w:r>
      <w:r w:rsidRPr="00FC6C11">
        <w:rPr>
          <w:rFonts w:ascii="Palatino Linotype" w:hAnsi="Palatino Linotype"/>
          <w:color w:val="000000"/>
          <w:sz w:val="24"/>
          <w:szCs w:val="24"/>
          <w:lang w:val="tg-Cyrl-TJ"/>
        </w:rPr>
        <w:t xml:space="preserve">Дар охири асри 19 риштаи нави истеҳсоли маводи дорувории </w:t>
      </w:r>
      <w:proofErr w:type="gramStart"/>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w:t>
      </w:r>
      <w:proofErr w:type="gramEnd"/>
      <w:r w:rsidRPr="00FC6C11">
        <w:rPr>
          <w:rFonts w:ascii="Palatino Linotype" w:hAnsi="Palatino Linotype"/>
          <w:color w:val="000000"/>
          <w:sz w:val="24"/>
          <w:szCs w:val="24"/>
          <w:lang w:val="tg-Cyrl-TJ"/>
        </w:rPr>
        <w:t>;</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$A) </w:t>
      </w:r>
      <w:r w:rsidRPr="00FC6C11">
        <w:rPr>
          <w:rFonts w:ascii="Palatino Linotype" w:hAnsi="Palatino Linotype"/>
          <w:color w:val="000000"/>
          <w:sz w:val="24"/>
          <w:szCs w:val="24"/>
          <w:lang w:val="tg-Cyrl-TJ"/>
        </w:rPr>
        <w:t>доруҳои узв</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(органопрепаратҳо) пайдо шуд;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$B) </w:t>
      </w:r>
      <w:r w:rsidRPr="00FC6C11">
        <w:rPr>
          <w:rFonts w:ascii="Palatino Linotype" w:hAnsi="Palatino Linotype"/>
          <w:color w:val="000000"/>
          <w:sz w:val="24"/>
          <w:szCs w:val="24"/>
          <w:lang w:val="tg-Cyrl-TJ"/>
        </w:rPr>
        <w:t>равғанҳои тибб</w:t>
      </w:r>
      <w:r w:rsidRPr="00FC6C11">
        <w:rPr>
          <w:rFonts w:ascii="Palatino Linotype" w:hAnsi="Palatino Linotype" w:cs="Palatino Linotype"/>
          <w:color w:val="000000"/>
          <w:sz w:val="24"/>
          <w:szCs w:val="24"/>
          <w:lang w:val="tg-Cyrl-TJ"/>
        </w:rPr>
        <w:t>ӣ пайдо шуд;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$C) </w:t>
      </w:r>
      <w:r w:rsidRPr="00FC6C11">
        <w:rPr>
          <w:rFonts w:ascii="Palatino Linotype" w:hAnsi="Palatino Linotype" w:cs="Palatino Linotype"/>
          <w:color w:val="000000"/>
          <w:sz w:val="24"/>
          <w:szCs w:val="24"/>
          <w:lang w:val="tg-Cyrl-TJ"/>
        </w:rPr>
        <w:t>дорувории аз растаниҳои тару тоза истеҳсолшуда;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w:t>
      </w:r>
      <w:r w:rsidRPr="00FC6C11">
        <w:rPr>
          <w:rFonts w:ascii="Palatino Linotype" w:hAnsi="Palatino Linotype"/>
          <w:color w:val="000000"/>
          <w:sz w:val="24"/>
          <w:szCs w:val="24"/>
          <w:lang w:val="tg-Cyrl-TJ"/>
        </w:rPr>
        <w:t xml:space="preserve">дорувории навини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w:t>
      </w:r>
    </w:p>
    <w:p w:rsidR="005F4F38" w:rsidRPr="00FC6C11" w:rsidRDefault="005F4F38" w:rsidP="008B4746">
      <w:pPr>
        <w:spacing w:after="0" w:line="240" w:lineRule="auto"/>
        <w:jc w:val="both"/>
        <w:rPr>
          <w:rFonts w:ascii="Palatino Linotype" w:hAnsi="Palatino Linotype" w:cs="Palatino Linotype"/>
          <w:color w:val="000000"/>
          <w:sz w:val="24"/>
          <w:szCs w:val="24"/>
        </w:rPr>
      </w:pPr>
      <w:r w:rsidRPr="00FC6C11">
        <w:rPr>
          <w:rFonts w:ascii="Palatino Linotype" w:hAnsi="Palatino Linotype"/>
          <w:color w:val="000000"/>
          <w:sz w:val="24"/>
          <w:szCs w:val="24"/>
        </w:rPr>
        <w:t xml:space="preserve">$E) </w:t>
      </w:r>
      <w:r w:rsidRPr="00FC6C11">
        <w:rPr>
          <w:rFonts w:ascii="Palatino Linotype" w:hAnsi="Palatino Linotype"/>
          <w:color w:val="000000"/>
          <w:sz w:val="24"/>
          <w:szCs w:val="24"/>
          <w:lang w:val="tg-Cyrl-TJ"/>
        </w:rPr>
        <w:t>стимуляторҳои биолог</w:t>
      </w:r>
      <w:r w:rsidRPr="00FC6C11">
        <w:rPr>
          <w:rFonts w:ascii="Palatino Linotype" w:hAnsi="Palatino Linotype" w:cs="Palatino Linotype"/>
          <w:color w:val="000000"/>
          <w:sz w:val="24"/>
          <w:szCs w:val="24"/>
          <w:lang w:val="tg-Cyrl-TJ"/>
        </w:rPr>
        <w:t>ӣ</w:t>
      </w:r>
      <w:r w:rsidRPr="00FC6C11">
        <w:rPr>
          <w:rFonts w:ascii="Palatino Linotype" w:hAnsi="Palatino Linotype" w:cs="Palatino Linotype"/>
          <w:color w:val="000000"/>
          <w:sz w:val="24"/>
          <w:szCs w:val="24"/>
        </w:rPr>
        <w:t>;</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s="Palatino Linotype"/>
          <w:color w:val="000000"/>
          <w:sz w:val="24"/>
          <w:szCs w:val="24"/>
          <w:lang w:val="tg-Cyrl-TJ"/>
        </w:rPr>
        <w:t xml:space="preserve">@8. </w:t>
      </w:r>
      <w:r w:rsidRPr="00FC6C11">
        <w:rPr>
          <w:rFonts w:ascii="Palatino Linotype" w:hAnsi="Palatino Linotype"/>
          <w:color w:val="000000"/>
          <w:sz w:val="24"/>
          <w:szCs w:val="24"/>
          <w:lang w:val="tg-Cyrl-TJ"/>
        </w:rPr>
        <w:t xml:space="preserve">Органопрепаратҳо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авҳарҳои хушк ва моеъи ғадудҳои секретсияи дохил</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буда , дар таркибашон;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витамин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пектин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s="Palatino Linotype"/>
          <w:color w:val="000000"/>
          <w:sz w:val="24"/>
          <w:szCs w:val="24"/>
          <w:lang w:val="tg-Cyrl-TJ"/>
        </w:rPr>
        <w:t>дорувории аз растаниҳои тару тоза;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гормон доранд;</w:t>
      </w:r>
    </w:p>
    <w:p w:rsidR="005F4F38" w:rsidRPr="00FC6C11" w:rsidRDefault="005F4F38" w:rsidP="008B4746">
      <w:pPr>
        <w:spacing w:after="0" w:line="240" w:lineRule="auto"/>
        <w:jc w:val="both"/>
        <w:rPr>
          <w:rFonts w:ascii="Palatino Linotype" w:hAnsi="Palatino Linotype" w:cs="Palatino Linotype"/>
          <w:color w:val="000000"/>
          <w:sz w:val="24"/>
          <w:szCs w:val="24"/>
          <w:lang w:val="tg-Cyrl-TJ"/>
        </w:rPr>
      </w:pPr>
      <w:r w:rsidRPr="00FC6C11">
        <w:rPr>
          <w:rFonts w:ascii="Palatino Linotype" w:hAnsi="Palatino Linotype"/>
          <w:color w:val="000000"/>
          <w:sz w:val="24"/>
          <w:szCs w:val="24"/>
          <w:lang w:val="tg-Cyrl-TJ"/>
        </w:rPr>
        <w:t>$E) стимуляторҳои биолог</w:t>
      </w:r>
      <w:r w:rsidRPr="00FC6C11">
        <w:rPr>
          <w:rFonts w:ascii="Palatino Linotype" w:hAnsi="Palatino Linotype" w:cs="Palatino Linotype"/>
          <w:color w:val="000000"/>
          <w:sz w:val="24"/>
          <w:szCs w:val="24"/>
          <w:lang w:val="tg-Cyrl-TJ"/>
        </w:rPr>
        <w:t>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9. Маводи дорувории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ба чанд гуруҳи калон тақсим </w:t>
      </w:r>
      <w:proofErr w:type="gramStart"/>
      <w:r w:rsidRPr="00FC6C11">
        <w:rPr>
          <w:rFonts w:ascii="Palatino Linotype" w:hAnsi="Palatino Linotype"/>
          <w:color w:val="000000"/>
          <w:sz w:val="24"/>
          <w:szCs w:val="24"/>
          <w:lang w:val="tg-Cyrl-TJ"/>
        </w:rPr>
        <w:t>мешаванд:;</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2;</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3;</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s="Palatino Linotype"/>
          <w:color w:val="000000"/>
          <w:sz w:val="24"/>
          <w:szCs w:val="24"/>
          <w:lang w:val="tg-Cyrl-TJ"/>
        </w:rPr>
        <w:t>4;</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5;</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ба ягон гуруҳ;</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@10.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абидаҳо дар навбати худ ба чанд зергуруҳ тақсим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1.1 аз равғанҳо тозашуда; 1.2 аз эфирҳо тозашуда;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1.1 </w:t>
      </w:r>
      <w:r w:rsidRPr="00FC6C11">
        <w:rPr>
          <w:rFonts w:ascii="Palatino Linotype" w:hAnsi="Palatino Linotype" w:cs="Palatino Linotype"/>
          <w:color w:val="000000"/>
          <w:sz w:val="24"/>
          <w:szCs w:val="24"/>
          <w:lang w:val="tg-Cyrl-TJ"/>
        </w:rPr>
        <w:t>аз растаниҳои тару тоза; 1.2</w:t>
      </w:r>
      <w:r w:rsidRPr="00FC6C11">
        <w:rPr>
          <w:rFonts w:ascii="Palatino Linotype" w:hAnsi="Palatino Linotype"/>
          <w:color w:val="000000"/>
          <w:sz w:val="24"/>
          <w:szCs w:val="24"/>
          <w:lang w:val="tg-Cyrl-TJ"/>
        </w:rPr>
        <w:t xml:space="preserve"> аз стимуляторҳои биолог</w:t>
      </w:r>
      <w:r w:rsidRPr="00FC6C11">
        <w:rPr>
          <w:rFonts w:ascii="Palatino Linotype" w:hAnsi="Palatino Linotype" w:cs="Palatino Linotype"/>
          <w:color w:val="000000"/>
          <w:sz w:val="24"/>
          <w:szCs w:val="24"/>
          <w:lang w:val="tg-Cyrl-TJ"/>
        </w:rPr>
        <w:t>ӣ тозашуда;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@11.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дорувории нав</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олинус</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ва органопрепаратҳо;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экстрактҳо, равғанҳои тибб</w:t>
      </w:r>
      <w:r w:rsidRPr="00FC6C11">
        <w:rPr>
          <w:rFonts w:ascii="Palatino Linotype" w:hAnsi="Palatino Linotype" w:cs="Palatino Linotype"/>
          <w:color w:val="000000"/>
          <w:sz w:val="24"/>
          <w:szCs w:val="24"/>
          <w:lang w:val="tg-Cyrl-TJ"/>
        </w:rPr>
        <w:t>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s="Palatino Linotype"/>
          <w:color w:val="000000"/>
          <w:sz w:val="24"/>
          <w:szCs w:val="24"/>
          <w:lang w:val="tg-Cyrl-TJ"/>
        </w:rPr>
        <w:t>фитонсидҳо, витаминҳо;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стимуляторҳои биолог</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ва органопрепаратҳо;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@12.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абидаҳои аз моддаҳои ҳамроҳбуда тоза нашуда ба;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шираҳои шароб</w:t>
      </w:r>
      <w:r w:rsidRPr="00FC6C11">
        <w:rPr>
          <w:rFonts w:ascii="Palatino Linotype" w:hAnsi="Palatino Linotype" w:cs="Palatino Linotype"/>
          <w:color w:val="000000"/>
          <w:sz w:val="24"/>
          <w:szCs w:val="24"/>
          <w:lang w:val="tg-Cyrl-TJ"/>
        </w:rPr>
        <w:t>ӣ</w:t>
      </w:r>
      <w:r w:rsidRPr="00FC6C11">
        <w:rPr>
          <w:rFonts w:ascii="Palatino Linotype" w:hAnsi="Palatino Linotype"/>
          <w:color w:val="000000"/>
          <w:sz w:val="24"/>
          <w:szCs w:val="24"/>
          <w:lang w:val="tg-Cyrl-TJ"/>
        </w:rPr>
        <w:t xml:space="preserve"> (настойкаҳо) тақсим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$B) </w:t>
      </w:r>
      <w:r w:rsidRPr="00FC6C11">
        <w:rPr>
          <w:rFonts w:ascii="Palatino Linotype" w:hAnsi="Palatino Linotype" w:cs="Lucida Sans Unicode"/>
          <w:color w:val="000000"/>
          <w:sz w:val="24"/>
          <w:szCs w:val="24"/>
          <w:lang w:val="tg-Cyrl-TJ"/>
        </w:rPr>
        <w:t>ҷ</w:t>
      </w:r>
      <w:r w:rsidRPr="00FC6C11">
        <w:rPr>
          <w:rFonts w:ascii="Palatino Linotype" w:hAnsi="Palatino Linotype"/>
          <w:color w:val="000000"/>
          <w:sz w:val="24"/>
          <w:szCs w:val="24"/>
          <w:lang w:val="tg-Cyrl-TJ"/>
        </w:rPr>
        <w:t>авҳари растаниҳо (экстрактҳо)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w:t>
      </w:r>
      <w:r w:rsidRPr="00FC6C11">
        <w:rPr>
          <w:rFonts w:ascii="Palatino Linotype" w:hAnsi="Palatino Linotype" w:cs="Palatino Linotype"/>
          <w:color w:val="000000"/>
          <w:sz w:val="24"/>
          <w:szCs w:val="24"/>
          <w:lang w:val="tg-Cyrl-TJ"/>
        </w:rPr>
        <w:t>фитонсидҳо, витаминҳо тақсим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2;</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3;</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s="Palatino Linotype"/>
          <w:color w:val="000000"/>
          <w:sz w:val="24"/>
          <w:szCs w:val="24"/>
          <w:lang w:val="tg-Cyrl-TJ"/>
        </w:rPr>
        <w:t>4;</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1;</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ба ягон зергуруҳ;</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@14.</w:t>
      </w:r>
      <w:r w:rsidRPr="00FC6C11">
        <w:rPr>
          <w:rFonts w:ascii="Palatino Linotype" w:hAnsi="Palatino Linotype"/>
          <w:color w:val="000000"/>
          <w:sz w:val="24"/>
          <w:szCs w:val="24"/>
          <w:lang w:val="tg-Cyrl-TJ" w:eastAsia="ru-RU"/>
        </w:rPr>
        <w:t xml:space="preserve"> </w:t>
      </w:r>
      <w:r w:rsidRPr="00FC6C11">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экстрактивӣ меноманд;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маводҳои ҷолинусӣ меноманд;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стимуляторҳои биолог</w:t>
      </w:r>
      <w:r w:rsidRPr="00FC6C11">
        <w:rPr>
          <w:rFonts w:ascii="Palatino Linotype" w:hAnsi="Palatino Linotype" w:cs="Palatino Linotype"/>
          <w:color w:val="000000"/>
          <w:sz w:val="24"/>
          <w:szCs w:val="24"/>
          <w:lang w:val="tg-Cyrl-TJ"/>
        </w:rPr>
        <w:t>ӣ меноманд;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w:t>
      </w:r>
      <w:r w:rsidRPr="00FC6C11">
        <w:rPr>
          <w:rFonts w:ascii="Palatino Linotype" w:hAnsi="Palatino Linotype" w:cs="Palatino Linotype"/>
          <w:color w:val="000000"/>
          <w:sz w:val="24"/>
          <w:szCs w:val="24"/>
          <w:lang w:val="tg-Cyrl-TJ"/>
        </w:rPr>
        <w:t>равғанҳои тиббӣ меноманд;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растаниҳои доруворӣ, бофта ва узвҳои ҳайвонот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растаниҳои заҳрнок ва сахтаъсир мемошад;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растаниҳои тару тоза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растаниҳои муқарарӣ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таъмин намудани устувории механикӣ;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интиқоли об ва моддаҳои минералӣ;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захира намудани моддаҳои ғизоӣ дар баъзе аз ҳуҷайраҳо;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Маводҳои маҷмуавии тозанокардашуда (маводҳои ҷолинусӣ)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Маводҳои маҷмуавии максимали тозакардашуда (навҷолинусиҳо)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Маводҳои дорувории инфиродӣ;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Ҷавоби;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@18. Маводҳои дорувории инфиродӣ чист:;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@19. Маводҳои ҷолинусӣ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@20. Маводҳои дорувории навҷолинуси чист:;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@21. Маводҳо аз ашёҳои баромадашон биотехнологӣ;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@22. Экстрактсия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$B) Коркарди мураккаби АРД </w:t>
      </w:r>
      <w:r w:rsidRPr="00FC6C11">
        <w:rPr>
          <w:rFonts w:ascii="Palatino Linotype" w:hAnsi="Palatino Linotype"/>
          <w:color w:val="000000"/>
          <w:sz w:val="24"/>
          <w:szCs w:val="24"/>
        </w:rPr>
        <w:sym w:font="Symbol" w:char="F0AE"/>
      </w:r>
      <w:r w:rsidRPr="00FC6C11">
        <w:rPr>
          <w:rFonts w:ascii="Palatino Linotype" w:hAnsi="Palatino Linotype"/>
          <w:color w:val="000000"/>
          <w:sz w:val="24"/>
          <w:szCs w:val="24"/>
          <w:lang w:val="tg-Cyrl-TJ"/>
        </w:rPr>
        <w:t xml:space="preserve"> Пурра ҷудо кардан аз моддаҳои балластӣ </w:t>
      </w:r>
      <w:r w:rsidRPr="00FC6C11">
        <w:rPr>
          <w:rFonts w:ascii="Palatino Linotype" w:hAnsi="Palatino Linotype"/>
          <w:color w:val="000000"/>
          <w:sz w:val="24"/>
          <w:szCs w:val="24"/>
        </w:rPr>
        <w:sym w:font="Symbol" w:char="F0AE"/>
      </w:r>
      <w:r w:rsidRPr="00FC6C11">
        <w:rPr>
          <w:rFonts w:ascii="Palatino Linotype" w:hAnsi="Palatino Linotype"/>
          <w:color w:val="000000"/>
          <w:sz w:val="24"/>
          <w:szCs w:val="24"/>
          <w:lang w:val="tg-Cyrl-TJ"/>
        </w:rPr>
        <w:t xml:space="preserve"> Ҷудо карда гирифтани пайвастагии инфиродӣ;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ҷараёни тадриҷан мутақобилаи дохилшавии моддаҳо ба ҳудуди якдигар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Маводҳои маҷмуавии максимали тозакардашуда (навҷолинусиҳо)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$A) диффузия;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диализ;</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ҳалшавӣ;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десорбтсия;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@24. Диффузия –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нодуруст;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таносуби ашё фарк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миқдори экстрагент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ягон хусусияти фарқкунанда надоранд;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аз руи дараҷаи майданокии ашё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26. Дар намуди умум усулҳои экстраксия ба чанд гуруҳ ҷудо </w:t>
      </w:r>
      <w:proofErr w:type="gramStart"/>
      <w:r w:rsidRPr="00FC6C11">
        <w:rPr>
          <w:rFonts w:ascii="Palatino Linotype" w:hAnsi="Palatino Linotype"/>
          <w:color w:val="000000"/>
          <w:sz w:val="24"/>
          <w:szCs w:val="24"/>
          <w:lang w:val="tg-Cyrl-TJ"/>
        </w:rPr>
        <w:t>мешавад:;</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хромотография ва спектрофотометрия;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перколятсия ва сиркулятсия;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матсератсия ва рематсератсия;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статикӣ ва динамикӣ;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@27. </w:t>
      </w:r>
      <w:r w:rsidRPr="00FC6C11">
        <w:rPr>
          <w:rFonts w:ascii="Palatino Linotype" w:hAnsi="Palatino Linotype"/>
          <w:color w:val="000000"/>
          <w:sz w:val="24"/>
          <w:szCs w:val="24"/>
          <w:u w:val="single"/>
          <w:lang w:val="tg-Cyrl-TJ"/>
        </w:rPr>
        <w:t>Матсератсия</w:t>
      </w:r>
      <w:r w:rsidRPr="00FC6C11">
        <w:rPr>
          <w:rFonts w:ascii="Palatino Linotype" w:hAnsi="Palatino Linotype"/>
          <w:color w:val="000000"/>
          <w:sz w:val="24"/>
          <w:szCs w:val="24"/>
          <w:lang w:val="tg-Cyrl-TJ"/>
        </w:rPr>
        <w:t xml:space="preserve">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lang w:val="tg-Cyrl-TJ" w:eastAsia="ru-RU"/>
        </w:rPr>
        <w:t xml:space="preserve">аз калимаи </w:t>
      </w:r>
      <w:r w:rsidRPr="00FC6C11">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Вақти истихроҷ аз сифати ашёи растанӣ вобастагӣ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28. Усули матсератсия аз вақти дам партофтан (3 – 10 шаборӯз) ва аз руи таносуби экстрагент ва </w:t>
      </w:r>
      <w:proofErr w:type="gramStart"/>
      <w:r w:rsidRPr="00FC6C11">
        <w:rPr>
          <w:rFonts w:ascii="Palatino Linotype" w:hAnsi="Palatino Linotype"/>
          <w:color w:val="000000"/>
          <w:sz w:val="24"/>
          <w:szCs w:val="24"/>
          <w:lang w:val="tg-Cyrl-TJ"/>
        </w:rPr>
        <w:t>ашё:;</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 xml:space="preserve">$A) </w:t>
      </w:r>
      <w:r w:rsidRPr="00FC6C11">
        <w:rPr>
          <w:rFonts w:ascii="Palatino Linotype" w:hAnsi="Palatino Linotype"/>
          <w:color w:val="000000"/>
          <w:sz w:val="24"/>
          <w:szCs w:val="24"/>
          <w:lang w:val="tg-Cyrl-TJ" w:eastAsia="ru-RU"/>
        </w:rPr>
        <w:t>(2 : 7,5 – 1 : 2) аз ҳам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$B) </w:t>
      </w:r>
      <w:r w:rsidRPr="00FC6C11">
        <w:rPr>
          <w:rFonts w:ascii="Palatino Linotype" w:hAnsi="Palatino Linotype"/>
          <w:color w:val="000000"/>
          <w:sz w:val="24"/>
          <w:szCs w:val="24"/>
          <w:lang w:val="tg-Cyrl-TJ" w:eastAsia="ru-RU"/>
        </w:rPr>
        <w:t>(3 : 7,5 – 1 : 3) аз ҳам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olor w:val="000000"/>
          <w:sz w:val="24"/>
          <w:szCs w:val="24"/>
          <w:lang w:val="tg-Cyrl-TJ" w:eastAsia="ru-RU"/>
        </w:rPr>
        <w:t>(4 : 7,5 – 1 : 2) аз ҳам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w:t>
      </w:r>
      <w:r w:rsidRPr="00FC6C11">
        <w:rPr>
          <w:rFonts w:ascii="Palatino Linotype" w:hAnsi="Palatino Linotype"/>
          <w:color w:val="000000"/>
          <w:sz w:val="24"/>
          <w:szCs w:val="24"/>
          <w:lang w:val="tg-Cyrl-TJ" w:eastAsia="ru-RU"/>
        </w:rPr>
        <w:t>(4 : 7,5 – 1 : 5) аз ҳам фарқ мекунанд;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eastAsia="ru-RU"/>
        </w:rPr>
        <w:t xml:space="preserve">@29. </w:t>
      </w:r>
      <w:r w:rsidRPr="00FC6C11">
        <w:rPr>
          <w:rFonts w:ascii="Palatino Linotype" w:hAnsi="Palatino Linotype"/>
          <w:color w:val="000000"/>
          <w:sz w:val="24"/>
          <w:szCs w:val="24"/>
          <w:u w:val="single"/>
          <w:lang w:val="tg-Cyrl-TJ" w:eastAsia="ru-RU"/>
        </w:rPr>
        <w:t>Рематсератсия</w:t>
      </w:r>
      <w:r w:rsidRPr="00FC6C11">
        <w:rPr>
          <w:rFonts w:ascii="Palatino Linotype" w:hAnsi="Palatino Linotype"/>
          <w:color w:val="000000"/>
          <w:sz w:val="24"/>
          <w:szCs w:val="24"/>
          <w:lang w:val="tg-Cyrl-TJ" w:eastAsia="ru-RU"/>
        </w:rPr>
        <w:t xml:space="preserve"> (матсератсияи чандкарата)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lang w:val="tg-Cyrl-TJ" w:eastAsia="ru-RU"/>
        </w:rPr>
        <w:t xml:space="preserve">аз калимаи </w:t>
      </w:r>
      <w:r w:rsidRPr="00FC6C11">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Вақти истихроҷ аз сифати ашёи растанӣ вобастагӣ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30. Усули динамикиро ба кадом сабаб истифода мебаранд;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Барои тезонидани ҷараёни технологии ҷараёни экстрактсия;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@31. Ба усулҳои динамики чунин усулҳо дохил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перколятсия;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реперколятсия;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сиркулятсия;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экстрактсияи аксулҷараён;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@32. </w:t>
      </w:r>
      <w:r w:rsidRPr="00FC6C11">
        <w:rPr>
          <w:rFonts w:ascii="Palatino Linotype" w:hAnsi="Palatino Linotype"/>
          <w:bCs/>
          <w:color w:val="000000"/>
          <w:sz w:val="24"/>
          <w:szCs w:val="24"/>
          <w:u w:val="single"/>
          <w:lang w:val="tg-Cyrl-TJ"/>
        </w:rPr>
        <w:t>Перколятсия</w:t>
      </w:r>
      <w:r w:rsidRPr="00FC6C11">
        <w:rPr>
          <w:rFonts w:ascii="Palatino Linotype" w:hAnsi="Palatino Linotype"/>
          <w:color w:val="000000"/>
          <w:sz w:val="24"/>
          <w:szCs w:val="24"/>
          <w:lang w:val="tg-Cyrl-TJ"/>
        </w:rPr>
        <w:t xml:space="preserve"> (шусташавӣ)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lang w:val="tg-Cyrl-TJ" w:eastAsia="ru-RU"/>
        </w:rPr>
        <w:t xml:space="preserve">аз калимаи </w:t>
      </w:r>
      <w:r w:rsidRPr="00FC6C11">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Вақти истихроҷ аз сифати ашёи растанӣ вобастагӣ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lastRenderedPageBreak/>
        <w:t>@</w:t>
      </w:r>
      <w:r w:rsidRPr="00FC6C11">
        <w:rPr>
          <w:rFonts w:ascii="Palatino Linotype" w:hAnsi="Palatino Linotype"/>
          <w:color w:val="000000"/>
          <w:sz w:val="24"/>
          <w:szCs w:val="24"/>
          <w:lang w:val="tg-Cyrl-TJ"/>
        </w:rPr>
        <w:t xml:space="preserve">33. </w:t>
      </w:r>
      <w:r w:rsidRPr="00FC6C11">
        <w:rPr>
          <w:rFonts w:ascii="Palatino Linotype" w:hAnsi="Palatino Linotype"/>
          <w:color w:val="000000"/>
          <w:sz w:val="24"/>
          <w:szCs w:val="24"/>
        </w:rPr>
        <w:t xml:space="preserve">Усули перколятсия аз кадом марҳилаҳо иборат </w:t>
      </w:r>
      <w:proofErr w:type="gramStart"/>
      <w:r w:rsidRPr="00FC6C11">
        <w:rPr>
          <w:rFonts w:ascii="Palatino Linotype" w:hAnsi="Palatino Linotype"/>
          <w:color w:val="000000"/>
          <w:sz w:val="24"/>
          <w:szCs w:val="24"/>
        </w:rPr>
        <w:t>аст:;</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тар кардани ашё;</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хобондан;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перколятсия;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Ҷавоби;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Барои тезонидани ҷараёни технологии ҷараёни экстрактсия;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Вақти истихроҷ аз сифати ашёи растанӣ вобастагӣ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35. Усули реперколятсия чи гуна усул </w:t>
      </w:r>
      <w:proofErr w:type="gramStart"/>
      <w:r w:rsidRPr="00FC6C11">
        <w:rPr>
          <w:rFonts w:ascii="Palatino Linotype" w:hAnsi="Palatino Linotype"/>
          <w:color w:val="000000"/>
          <w:sz w:val="24"/>
          <w:szCs w:val="24"/>
          <w:lang w:val="tg-Cyrl-TJ"/>
        </w:rPr>
        <w:t>аст:;</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Барои тезонидани ҷараёни технологии ҷараёни экстрактсия;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@36. </w:t>
      </w:r>
      <w:r w:rsidRPr="00FC6C11">
        <w:rPr>
          <w:rFonts w:ascii="Palatino Linotype" w:hAnsi="Palatino Linotype"/>
          <w:bCs/>
          <w:color w:val="000000"/>
          <w:sz w:val="24"/>
          <w:szCs w:val="24"/>
          <w:lang w:val="tg-Cyrl-TJ"/>
        </w:rPr>
        <w:t>Экстрактсияи аксулҷараён</w:t>
      </w:r>
      <w:r w:rsidRPr="00FC6C11">
        <w:rPr>
          <w:rFonts w:ascii="Palatino Linotype" w:hAnsi="Palatino Linotype"/>
          <w:color w:val="000000"/>
          <w:sz w:val="24"/>
          <w:szCs w:val="24"/>
          <w:lang w:val="tg-Cyrl-TJ"/>
        </w:rPr>
        <w:t>;</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Барои тезонидани ҷараёни технологии ҷараёни экстрактсия;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@37. Экстрактҳо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$C) моеъхои нихоят гализ буда, хангоми чаппа кардани зарф нарехта, гоз хосил мекунанд, аз 25 то 35 % нами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38.</w:t>
      </w:r>
      <w:r w:rsidRPr="00FC6C11">
        <w:rPr>
          <w:rFonts w:ascii="Palatino Linotype" w:hAnsi="Palatino Linotype"/>
          <w:color w:val="000000"/>
          <w:sz w:val="24"/>
          <w:szCs w:val="24"/>
          <w:lang w:val="tg-Cyrl-TJ" w:eastAsia="ru-RU"/>
        </w:rPr>
        <w:t xml:space="preserve"> </w:t>
      </w:r>
      <w:r w:rsidRPr="00FC6C11">
        <w:rPr>
          <w:rFonts w:ascii="Palatino Linotype" w:hAnsi="Palatino Linotype"/>
          <w:color w:val="000000"/>
          <w:sz w:val="24"/>
          <w:szCs w:val="24"/>
          <w:lang w:val="tg-Cyrl-TJ"/>
        </w:rPr>
        <w:t xml:space="preserve">Вобаста аз миқдори экстрагенти боқимонда экстрактҳо ба кадом гуруҳҳои ҷудо </w:t>
      </w:r>
      <w:proofErr w:type="gramStart"/>
      <w:r w:rsidRPr="00FC6C11">
        <w:rPr>
          <w:rFonts w:ascii="Palatino Linotype" w:hAnsi="Palatino Linotype"/>
          <w:color w:val="000000"/>
          <w:sz w:val="24"/>
          <w:szCs w:val="24"/>
          <w:lang w:val="tg-Cyrl-TJ"/>
        </w:rPr>
        <w:t>мешаванд:;</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Экстрактҳои моеъ;</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Экстрактҳои ғафс;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Экстрактҳои хушк;</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Экстрактҳои моеъ; экстрактҳои ғафс; экстрактҳои хушк;</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Экстрактҳои оби;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@39. Экстрактҳои моеъ;</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@40. Экстрактҳои ғализ;</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@41. Экстрактҳои хушк;</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$B) чабидахои моеъи консентронидае мебошанд, ки дар таркиби онхо экстрагент-спирт бо консентратсияи ибтидоиаш нигох дошта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экстрактҳои оби;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экстрактҳои спирти;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экстрактҳои эфири;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экстрактҳои оби; экстрактҳои спирти; экстрактҳои эфири;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43. Хусусияти экстрактхои моеъ он аст, ки;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дар таркибаш моддаҳои сахттаъсир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таркибаш аз моддаҳои фаъол бой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таносуби ашё ва экстрагент 1:1 бояд 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таносуби ашё ва экстрагент 1:5 бояд 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таносуби ашё ва экстрагент 1:2 бояд 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таносуби ашё ва экстрагент 1:3 бояд 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@45. Бартариҳои экстрактҳои моеъ кадомҳоянд:;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Таносуби якхелаи ашё ва экстрагент;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Дар экстрактхои моеъ, ки дар раванди технологи гарм карда намешаванд, моддахои фаъоли биологи дар холати табии боки мемонанд;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@46. Экстрактҳои моеъ;</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таркибҳои ёзандаи аз зарф нарезанда, ки то 25 % намӣ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$D) таркибҳои пошхурандае, ки то 5 % намӣ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FC6C11">
        <w:rPr>
          <w:rFonts w:ascii="Palatino Linotype" w:hAnsi="Palatino Linotype"/>
          <w:color w:val="000000"/>
          <w:sz w:val="24"/>
          <w:szCs w:val="24"/>
          <w:lang w:val="tg-Cyrl-TJ" w:eastAsia="ru-RU"/>
        </w:rPr>
        <w:t>;</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алкалоиддор;</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флавоноиддор;</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сапониндор;</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витаминдор;</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48. Ба сифати экстрагент барои гирифти экстрактҳои моеъ;</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Перколятсия ва реперколятсия;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Матсератсия ва рематсератсия;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экстрактсияи аксулҷараён ва матсератсия;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истихроҷи беист ва сиркулясия;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@50. Перклоятсия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Вақти истихроҷ аз сифати ашёи растанӣ вобастагӣ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@51. Экстрактҳои моеъ дар кадом таносуб тайёр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таносуби 1:1 ва 1:2;</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таносуби 1:5 ва 1:2;</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таносуби 1:1 ва 1:4;</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таносуби 1:1 ва 1:0;</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таносуби 1:10 ва 1:2;</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@52. Реперколятсия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Вақти истихроҷ аз сифати ашёи растанӣ вобастагӣ дорад;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@53. Вобаста аз доду гирифти экстрагент кадом намудҳои гуногуни реперколятси ба кор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реперколятсияи Беловӣ;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реперколятсияи Чулковӣ;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реперколятсияи Галенӣ;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реперколятсияи аксулҷараё;</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реперколятсияи Беловӣ; реперколятсияи Чулковӣ;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на кам аз 3, дар ҳарорати на беш аз 20 º</w:t>
      </w:r>
      <w:r w:rsidRPr="00FC6C11">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на кам аз 6, дар ҳарорати на беш аз 25º</w:t>
      </w:r>
      <w:r w:rsidRPr="00FC6C11">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FC6C11">
        <w:rPr>
          <w:rFonts w:ascii="Palatino Linotype" w:hAnsi="Palatino Linotype"/>
          <w:color w:val="000000"/>
          <w:sz w:val="24"/>
          <w:szCs w:val="24"/>
          <w:lang w:val="tg-Cyrl-TJ"/>
        </w:rPr>
        <w:t xml:space="preserve">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на кам аз 6, дар ҳарорати на беш аз 14 º</w:t>
      </w:r>
      <w:r w:rsidRPr="00FC6C11">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FC6C11">
        <w:rPr>
          <w:rFonts w:ascii="Palatino Linotype" w:hAnsi="Palatino Linotype"/>
          <w:color w:val="000000"/>
          <w:sz w:val="24"/>
          <w:szCs w:val="24"/>
          <w:lang w:val="tg-Cyrl-TJ"/>
        </w:rPr>
        <w:t>;</w:t>
      </w:r>
    </w:p>
    <w:p w:rsidR="005F4F38" w:rsidRPr="00FC6C11" w:rsidRDefault="005F4F38" w:rsidP="008B4746">
      <w:pPr>
        <w:spacing w:after="0" w:line="240" w:lineRule="auto"/>
        <w:jc w:val="both"/>
        <w:rPr>
          <w:rFonts w:ascii="Palatino Linotype" w:hAnsi="Palatino Linotype" w:cs="Times New Roman Tj"/>
          <w:color w:val="000000"/>
          <w:sz w:val="24"/>
          <w:szCs w:val="24"/>
          <w:lang w:val="tg-Cyrl-TJ"/>
        </w:rPr>
      </w:pPr>
      <w:r w:rsidRPr="00FC6C11">
        <w:rPr>
          <w:rFonts w:ascii="Palatino Linotype" w:hAnsi="Palatino Linotype"/>
          <w:color w:val="000000"/>
          <w:sz w:val="24"/>
          <w:szCs w:val="24"/>
          <w:lang w:val="tg-Cyrl-TJ"/>
        </w:rPr>
        <w:t>$E) на кам аз 5, дар ҳарорати на беш аз 16 º</w:t>
      </w:r>
      <w:r w:rsidRPr="00FC6C11">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s="Times New Roman Tj"/>
          <w:color w:val="000000"/>
          <w:sz w:val="24"/>
          <w:szCs w:val="24"/>
        </w:rPr>
        <w:t>@</w:t>
      </w:r>
      <w:r w:rsidRPr="00FC6C11">
        <w:rPr>
          <w:rFonts w:ascii="Palatino Linotype" w:hAnsi="Palatino Linotype" w:cs="Times New Roman Tj"/>
          <w:color w:val="000000"/>
          <w:sz w:val="24"/>
          <w:szCs w:val="24"/>
          <w:lang w:val="tg-Cyrl-TJ"/>
        </w:rPr>
        <w:t xml:space="preserve">55. Стандартикунонии экстрактҳои моеъ аз руи дарёфти нишондодҳои зерин гузаронда </w:t>
      </w:r>
      <w:proofErr w:type="gramStart"/>
      <w:r w:rsidRPr="00FC6C11">
        <w:rPr>
          <w:rFonts w:ascii="Palatino Linotype" w:hAnsi="Palatino Linotype" w:cs="Times New Roman Tj"/>
          <w:color w:val="000000"/>
          <w:sz w:val="24"/>
          <w:szCs w:val="24"/>
          <w:lang w:val="tg-Cyrl-TJ"/>
        </w:rPr>
        <w:t>мешавад:;</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таркиби моддаҳои таъсиркунанда;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моддаҳои экстрактивӣ;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таркиби этанол;</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муайян крдани металлҳои вазнин;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@56. Экстракти дӯлона;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@57. Экстракти элеутерококк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@58. Экстракти газна;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@59. Технологияи экстрактҳои ғафс аз се марҳила:;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60. Тоза кардани экстракт аз моддаҳои зиёдатии нодаркор бо </w:t>
      </w:r>
      <w:proofErr w:type="gramStart"/>
      <w:r w:rsidRPr="00FC6C11">
        <w:rPr>
          <w:rFonts w:ascii="Palatino Linotype" w:hAnsi="Palatino Linotype"/>
          <w:color w:val="000000"/>
          <w:sz w:val="24"/>
          <w:szCs w:val="24"/>
          <w:lang w:val="tg-Cyrl-TJ"/>
        </w:rPr>
        <w:t>усулҳои:;</w:t>
      </w:r>
      <w:proofErr w:type="gramEnd"/>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сиркулятсия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ҷӯшонидан, адсорбтсия, ба воситаи спирти консентратсияи баланд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@61. Экстрактҳои ғафс тавассути дастгоҳи вакуумӣ, дар ҳарорати чанд º</w:t>
      </w:r>
      <w:r w:rsidRPr="00FC6C11">
        <w:rPr>
          <w:rFonts w:ascii="Palatino Linotype" w:hAnsi="Palatino Linotype" w:cs="Times New Roman Tj"/>
          <w:color w:val="000000"/>
          <w:sz w:val="24"/>
          <w:szCs w:val="24"/>
          <w:lang w:val="tg-Cyrl-TJ"/>
        </w:rPr>
        <w:t>С буғронӣ карда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rPr>
        <w:t>50-60 ºС;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$B) </w:t>
      </w:r>
      <w:r w:rsidRPr="00FC6C11">
        <w:rPr>
          <w:rFonts w:ascii="Palatino Linotype" w:hAnsi="Palatino Linotype"/>
          <w:color w:val="000000"/>
          <w:sz w:val="24"/>
          <w:szCs w:val="24"/>
        </w:rPr>
        <w:t>40-60 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olor w:val="000000"/>
          <w:sz w:val="24"/>
          <w:szCs w:val="24"/>
        </w:rPr>
        <w:t>50-70 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 xml:space="preserve">$D) </w:t>
      </w:r>
      <w:r w:rsidRPr="00FC6C11">
        <w:rPr>
          <w:rFonts w:ascii="Palatino Linotype" w:hAnsi="Palatino Linotype"/>
          <w:color w:val="000000"/>
          <w:sz w:val="24"/>
          <w:szCs w:val="24"/>
        </w:rPr>
        <w:t>50-69 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30-60 ºС;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аз руи моддаҳои заҳрнок ва сахтаъсир;</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миқдори влаваноидҳо;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@63. Экстракти тахач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@64. Экстракти шобезак;</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об ва хлороформ;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об ва равған;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спирти этил ва хлороформ;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Эфири этилӣ;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Атсетон ва этилен;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@66. Экстракти шобезак тавассути;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этаноли 20 %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$B) Эфири этилӣ;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Атсетон ва этилен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спирти этил ва хлороформ;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об ва равған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67. Экстракти газна аз барги газна;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дар этаноли 50% тайёр карда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этаноли 20%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Атсетон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Эфири этилӣ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этаноли 90%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68. Экстрактҳои хушк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@70. Экстракти шобезаки хушк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lastRenderedPageBreak/>
        <w:t>@71. Экстракти ширинбияи хушк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@72. Экстракт консентратҳо ин;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массаи ёзанда буда, рутубаташ на беш аз 25%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этаноли консентратсия пасттар: 20 – 40 %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Эфири этилӣ;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Атсетон ва этилен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спирти этил ва хлороформ;</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этаноли консентратсия баланд: 70- 90%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онҳо бо консентратсияи 1:3, яъне 2 қисми экстракт ҳамарзиши аз 1 қисми ашёи хом тайёр карда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FC6C11">
        <w:rPr>
          <w:rFonts w:ascii="Palatino Linotype" w:hAnsi="Palatino Linotype" w:cs="Times New Roman Tj"/>
          <w:color w:val="000000"/>
          <w:sz w:val="24"/>
          <w:szCs w:val="24"/>
          <w:lang w:val="tg-Cyrl-TJ"/>
        </w:rPr>
        <w:t>С ба амал оварда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color w:val="000000"/>
          <w:sz w:val="24"/>
          <w:szCs w:val="24"/>
        </w:rPr>
        <w:t>8-10º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$B) </w:t>
      </w:r>
      <w:r w:rsidRPr="00FC6C11">
        <w:rPr>
          <w:rFonts w:ascii="Palatino Linotype" w:hAnsi="Palatino Linotype"/>
          <w:color w:val="000000"/>
          <w:sz w:val="24"/>
          <w:szCs w:val="24"/>
        </w:rPr>
        <w:t>9-10º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color w:val="000000"/>
          <w:sz w:val="24"/>
          <w:szCs w:val="24"/>
        </w:rPr>
        <w:t>8-11º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w:t>
      </w:r>
      <w:r w:rsidRPr="00FC6C11">
        <w:rPr>
          <w:rFonts w:ascii="Palatino Linotype" w:hAnsi="Palatino Linotype"/>
          <w:color w:val="000000"/>
          <w:sz w:val="24"/>
          <w:szCs w:val="24"/>
        </w:rPr>
        <w:t>5-10º</w:t>
      </w:r>
      <w:r w:rsidRPr="00FC6C11">
        <w:rPr>
          <w:rFonts w:ascii="Palatino Linotype" w:hAnsi="Palatino Linotype" w:cs="Times New Roman Tj"/>
          <w:color w:val="000000"/>
          <w:sz w:val="24"/>
          <w:szCs w:val="24"/>
        </w:rPr>
        <w:t>С;</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lang w:val="tg-Cyrl-TJ"/>
        </w:rPr>
        <w:lastRenderedPageBreak/>
        <w:t xml:space="preserve">$E) </w:t>
      </w:r>
      <w:r w:rsidRPr="00FC6C11">
        <w:rPr>
          <w:rFonts w:ascii="Palatino Linotype" w:hAnsi="Palatino Linotype"/>
          <w:color w:val="000000"/>
          <w:sz w:val="24"/>
          <w:szCs w:val="24"/>
        </w:rPr>
        <w:t>20-10ºС:;</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 xml:space="preserve">77. Экстрактҳои равғанин чунин зкстрактҳое </w:t>
      </w:r>
      <w:proofErr w:type="gramStart"/>
      <w:r w:rsidRPr="00FC6C11">
        <w:rPr>
          <w:rFonts w:ascii="Palatino Linotype" w:hAnsi="Palatino Linotype"/>
          <w:color w:val="000000"/>
          <w:sz w:val="24"/>
          <w:szCs w:val="24"/>
          <w:lang w:val="tg-Cyrl-TJ"/>
        </w:rPr>
        <w:t>мебошанд ,</w:t>
      </w:r>
      <w:proofErr w:type="gramEnd"/>
      <w:r w:rsidRPr="00FC6C11">
        <w:rPr>
          <w:rFonts w:ascii="Palatino Linotype" w:hAnsi="Palatino Linotype"/>
          <w:color w:val="000000"/>
          <w:sz w:val="24"/>
          <w:szCs w:val="24"/>
          <w:lang w:val="tg-Cyrl-TJ"/>
        </w:rPr>
        <w:t xml:space="preserve"> ки;</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FC6C11"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@78. Технологияи ҷолинусӣ;</w:t>
      </w:r>
    </w:p>
    <w:p w:rsidR="005F4F38" w:rsidRPr="00FC6C11"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FC6C11"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одамон ва стандарткунонии онҳо, коркарди ва истеҳсоли онҳо дар шароити дорухона ва саноати фармасевтӣ, мебошад;</w:t>
      </w:r>
    </w:p>
    <w:p w:rsidR="005F4F38" w:rsidRPr="00FC6C11"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FC6C11"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FC6C11">
        <w:rPr>
          <w:rFonts w:ascii="Palatino Linotype" w:hAnsi="Palatino Linotype"/>
          <w:color w:val="000000"/>
          <w:sz w:val="24"/>
          <w:szCs w:val="24"/>
          <w:lang w:val="tg-Cyrl-TJ"/>
        </w:rPr>
        <w:lastRenderedPageBreak/>
        <w:t>содатаринҳо ва стандарткунонии онҳо, коркарди ва истеҳсоли онҳо дар шароити дорухона ва саноати фармасевтӣ, мебошад;</w:t>
      </w:r>
    </w:p>
    <w:p w:rsidR="005F4F38" w:rsidRPr="00FC6C11"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@79. Дору яроқи </w:t>
      </w:r>
      <w:r w:rsidRPr="00FC6C11">
        <w:rPr>
          <w:rFonts w:ascii="Palatino Linotype" w:hAnsi="Palatino Linotype"/>
          <w:color w:val="000000"/>
          <w:sz w:val="24"/>
          <w:szCs w:val="24"/>
          <w:lang w:val="tg-Cyrl-TJ" w:bidi="fa-IR"/>
        </w:rPr>
        <w:t>ҳаматарафа</w:t>
      </w:r>
      <w:r w:rsidRPr="00FC6C11">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Клавди Гален;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Абуали ибни Сино;</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И.П.Павлов;</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Г. П. Яковлева;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А. И. Тихонов;</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$A) фармакогнозия;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$B) фармакология;</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$C) кимиёи фармасевтӣ;</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$D) ҳуқуқи инсон;</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$E) ҷавоби дуруст нест;</w:t>
      </w:r>
    </w:p>
    <w:p w:rsidR="005F4F38" w:rsidRPr="00FC6C11"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FC6C11">
        <w:rPr>
          <w:rFonts w:ascii="Palatino Linotype" w:hAnsi="Palatino Linotype"/>
          <w:color w:val="000000"/>
          <w:sz w:val="24"/>
          <w:szCs w:val="24"/>
        </w:rPr>
        <w:t>@</w:t>
      </w:r>
      <w:r w:rsidRPr="00FC6C11">
        <w:rPr>
          <w:rFonts w:ascii="Palatino Linotype" w:hAnsi="Palatino Linotype"/>
          <w:color w:val="000000"/>
          <w:sz w:val="24"/>
          <w:szCs w:val="24"/>
          <w:lang w:val="tg-Cyrl-TJ"/>
        </w:rPr>
        <w:t>81. Солҳои ҳаёт ва фаъолияти Клавди Гален;</w:t>
      </w:r>
    </w:p>
    <w:p w:rsidR="005F4F38" w:rsidRPr="00FC6C11"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$A) </w:t>
      </w:r>
      <w:r w:rsidRPr="00FC6C11">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FC6C11"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$B) </w:t>
      </w:r>
      <w:r w:rsidRPr="00FC6C11">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FC6C11"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$C) </w:t>
      </w:r>
      <w:r w:rsidRPr="00FC6C11">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FC6C11"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$D) </w:t>
      </w:r>
      <w:r w:rsidRPr="00FC6C11">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FC6C11"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FC6C11">
        <w:rPr>
          <w:rFonts w:ascii="Palatino Linotype" w:hAnsi="Palatino Linotype"/>
          <w:color w:val="000000"/>
          <w:sz w:val="24"/>
          <w:szCs w:val="24"/>
          <w:lang w:val="tg-Cyrl-TJ"/>
        </w:rPr>
        <w:t xml:space="preserve">$E) </w:t>
      </w:r>
      <w:r w:rsidRPr="00FC6C11">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lang w:val="tg-Cyrl-TJ"/>
        </w:rPr>
        <w:t>@82.</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Сех аз кадом зерсохтор иборат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қитъаҳо;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механизмхо;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техникахо;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тачхизот;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дастгоххо;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@83.</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Амалҳои </w:t>
      </w:r>
      <w:proofErr w:type="gramStart"/>
      <w:r w:rsidRPr="00FC6C11">
        <w:rPr>
          <w:rFonts w:ascii="Palatino Linotype" w:hAnsi="Palatino Linotype"/>
          <w:color w:val="000000"/>
          <w:sz w:val="24"/>
          <w:szCs w:val="24"/>
        </w:rPr>
        <w:t>истеҳсолие,ки</w:t>
      </w:r>
      <w:proofErr w:type="gramEnd"/>
      <w:r w:rsidRPr="00FC6C11">
        <w:rPr>
          <w:rFonts w:ascii="Palatino Linotype" w:hAnsi="Palatino Linotype"/>
          <w:color w:val="000000"/>
          <w:sz w:val="24"/>
          <w:szCs w:val="24"/>
        </w:rPr>
        <w:t xml:space="preserve"> дар қитъаҳо иҷро мешаванд,дар якҷоягӣ чиро ташкил медиҳанд;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амали технологи;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раванди технологӣ;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зинаи технологи;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истехсолот;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@84.</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Сехҳо ба кадом гурӯҳҳо ҷудо 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$A) асоси;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дуюмдарача;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$C) </w:t>
      </w:r>
      <w:proofErr w:type="gramStart"/>
      <w:r w:rsidRPr="00FC6C11">
        <w:rPr>
          <w:rFonts w:ascii="Palatino Linotype" w:hAnsi="Palatino Linotype"/>
          <w:color w:val="000000"/>
          <w:sz w:val="24"/>
          <w:szCs w:val="24"/>
        </w:rPr>
        <w:t>асосӣ,дуюмдараҷа</w:t>
      </w:r>
      <w:proofErr w:type="gramEnd"/>
      <w:r w:rsidRPr="00FC6C11">
        <w:rPr>
          <w:rFonts w:ascii="Palatino Linotype" w:hAnsi="Palatino Linotype"/>
          <w:color w:val="000000"/>
          <w:sz w:val="24"/>
          <w:szCs w:val="24"/>
        </w:rPr>
        <w:t xml:space="preserve"> ва ёрирасон;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ёрирасон;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Сехҳои асосӣ кадом функсияро иҷро мекунанд;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истеҳсоли маҳсулот асосии завод ё фабрика;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истехсоли борчома;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истехсоли тамгакогаз;</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истехсоли маводи ёрирасон;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@86.</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Сехҳои дуюмдараҷа кадом функсияро иҷро мекунанд;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истехсоли борчома;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истехсоли тамгакогаз;</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истехсоли маводи ёрирасон;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истехсоли тачхизот;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ба сехҳои асосӣ хизмат мерасонанд;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@87.</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Сехи типографӣ ба кадом гурӯҳи сехҳо дохил 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асоси;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ёрирасон;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дуюмдарача;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истехсоли;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@88.</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Сехҳои ёрирасон бо истеҳсолот чи гунна алоқаманди доранд;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мухиманд;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дуюмдарачаанд;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алокаманданд;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алоқаи бевосита надоранд;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@89.</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Шарти асосии назорати сифат ва таъмини сифати маводи доруворӣ кадом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Риояи конунгузори;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тахлили лаборатории;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Амалия ҳатмии истеҳсолӣ;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назорати сифат;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@90.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Амалия ҳатмии истеҳсолӣ чи маъно дорад;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Риояи конунгузори;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тахлили лаборатории;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$C) назорати сифат;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шарти асосии назорат и сифат ва таъмини сифати маводи доруворӣ;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@91.</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Амалияи ҳатмии истеҳсолӣ санади кадом мамалакат ҳаст;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Точикистон;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ИДМ;</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ташкилоти ҷаҳонии тандурустӣ;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СММ;</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@92.</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w:t>
      </w:r>
      <w:proofErr w:type="gramStart"/>
      <w:r w:rsidRPr="00FC6C11">
        <w:rPr>
          <w:rFonts w:ascii="Palatino Linotype" w:hAnsi="Palatino Linotype"/>
          <w:color w:val="000000"/>
          <w:sz w:val="24"/>
          <w:szCs w:val="24"/>
        </w:rPr>
        <w:t>) )</w:t>
      </w:r>
      <w:proofErr w:type="gramEnd"/>
      <w:r w:rsidRPr="00FC6C11">
        <w:rPr>
          <w:rFonts w:ascii="Palatino Linotype" w:hAnsi="Palatino Linotype"/>
          <w:color w:val="000000"/>
          <w:sz w:val="24"/>
          <w:szCs w:val="24"/>
        </w:rPr>
        <w:t xml:space="preserve"> «Дар бораи хифзи саломатии ахоли»;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«Дар бораи амнияти озукавори»;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«Дар бораи оила»;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«Дар бораи маводи доруворӣ ва фаъолияти фарматсевтӣ»;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«Дар бораи маводи нашъаовар»;</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@93.</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Зинаҳои раванди технологӣ дар кадом ҳуҷҷат пешбини карда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санадхои меъёрии хукуки;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регламенти технологӣ;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санадхои меъёрии техники;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регламенти лаборатории;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@94.</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Амалҳои раванди технологӣ дар кадом ҳуҷҷат пешбини карда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регламенти лаборатории;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дастури истехсоли;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дастури истифодаи дору;</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регламенти технологӣ;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@95.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Маҳфуми «вазни пуркунӣ» чиро ифода мекунад;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Таносуби вазну баландии ҳаб;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Таносуби баландии хока дар сурохии қолаб ба баландии ҳаб;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Таносуби вазн ба ҳаҷми масолеҳи озодона пуршудаи ҳабсозӣ;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Таносуби вазни ҳаб ба қутри 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Таносуби зиччии пуршавандагӣ ба зиччии ҳақиқӣ;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@96.</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Шорандагӣ;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Вазни пуркунӣ;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$C) Зиччии ҳақиқӣ;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Таркиби ҷузъӣ (фрактсионӣ</w:t>
      </w:r>
      <w:proofErr w:type="gramStart"/>
      <w:r w:rsidRPr="00FC6C11">
        <w:rPr>
          <w:rFonts w:ascii="Palatino Linotype" w:hAnsi="Palatino Linotype"/>
          <w:color w:val="000000"/>
          <w:sz w:val="24"/>
          <w:szCs w:val="24"/>
        </w:rPr>
        <w:t>) ;</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Масомадорӣ;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@97.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Нишондиҳандаҳои физикӣ;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Нишондиҳандаҳои химиявӣ;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Аъзосанҷӣ;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Бактериологӣ;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Биологӣ;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@98.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Твин-80 бо аэросил;</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Ҷавҳари лиму бо ҳидрокарбонати натрий;</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Амилопектин бо агар-агар;</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Карбоксиметилселулозаи натрий бо талк;</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Оҳар бо ПЭО (полиэтиленоксид</w:t>
      </w:r>
      <w:proofErr w:type="gramStart"/>
      <w:r w:rsidRPr="00FC6C11">
        <w:rPr>
          <w:rFonts w:ascii="Palatino Linotype" w:hAnsi="Palatino Linotype"/>
          <w:color w:val="000000"/>
          <w:sz w:val="24"/>
          <w:szCs w:val="24"/>
        </w:rPr>
        <w:t>) ;</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@99.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Моддаи ковоккунандаи таъсираш газофарро интихоб намоед;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Ҳидрокарбонати натрий, аэросил, об;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Ҷавҳари лиму, об, карбоксиметилселулозаи натрий;</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Ҷавҳари лиму, ҷавҳари шароб, ҳидрокарбонати натрий;</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Ҷавҳари шароб, аэросил, об;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Стеарати калтсий, ҷавҳари лиму, ҷавҳари шароб;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@100.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Парааминобензоати қанд;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Диэтиламинометилцеллулоза;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Бензиламиноцеллулоза;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Ацетилфталилцеллулоза;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Натрий-карбоксиметилцеллулоза;</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 xml:space="preserve">@101. </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Қадимтарин шаклҳои доругиро нишон диҳед;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маҷмагиёҳо;</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таблеткаҳо;</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сиробҳо;</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суспензияҳо;</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Хамаи чавобхо дуруст;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@102.</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Аз руи воягири мачмагиёхоро чудо мекунанд;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lastRenderedPageBreak/>
        <w:t>$A) вояноккардашуда ва бевоя;</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ба воя чудо нашудаанд;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вояноккардашуда;</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бевоя;</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хамаи чавобхо дуруст;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@103.</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Мачмагиёхо аз руи воягири ба чанд кисм чудо мешаванд;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1;</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2;</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3;</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4;</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5;</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@104.</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1;</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2;</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3;</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4;</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5;</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 xml:space="preserve">@105. </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Аз руи таркиб мачмагиёхоро ба чанд гурух таксим мекунанд;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1;</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2;</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3;</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4;</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5;</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@106.</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Мачмагиёхоро аз руи истифода чудо мекунанд;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даруни беруни дудкаши;</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дудкаши беруни;</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истифодаи даруни;</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ингалиятсия даруни;</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чавоби А С дуруст;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@107.</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Технологияи мачмагиёхо аз зинахои зерин иборат аст;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Майдакуни, бехтан, омехтан, бастабанди ва пешкаш;</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Майдакуни бехтан;</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омехтан бандубаст;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исканчидан бехтан;</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Хамаи чавобхо дуруст аст;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@108.</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Реша ва бехрешаи растанио майдакарда мешаванд дар;</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осиёби чархдор;</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алафмйдакунак;</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lastRenderedPageBreak/>
        <w:t>$C) осиёби сакогин;</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драбилка;</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Хамаи чавобхо дуруст;</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@109.</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4-6мм;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1-2мм;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3-4мм;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5-6мм;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2мм;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@110.</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3мм;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2мм;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1мм;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4мм;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5мм;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@111.</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0,5мм;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1мм;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3мм;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5мм;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майда намешаванд;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2мм;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5мм;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6мм;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1мм;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4мм;</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@113.</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Баъд аз майдакуни мачмагиёхоро мебезанд тавасути;</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$A) элак;</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осиёби чархдор;</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осиёби саккодор;</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намебезанд;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мебезанд;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@114.</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lastRenderedPageBreak/>
        <w:t>$A) 40-60 С</w:t>
      </w:r>
      <w:r w:rsidRPr="00FC6C11">
        <w:rPr>
          <w:rFonts w:ascii="Palatino Linotype" w:hAnsi="Palatino Linotype"/>
          <w:color w:val="000000"/>
          <w:sz w:val="24"/>
          <w:szCs w:val="24"/>
          <w:vertAlign w:val="superscript"/>
          <w:lang w:eastAsia="ru-RU"/>
        </w:rPr>
        <w:t>о</w:t>
      </w:r>
      <w:r w:rsidRPr="00FC6C11">
        <w:rPr>
          <w:rFonts w:ascii="Palatino Linotype" w:hAnsi="Palatino Linotype"/>
          <w:color w:val="000000"/>
          <w:sz w:val="24"/>
          <w:szCs w:val="24"/>
          <w:lang w:eastAsia="ru-RU"/>
        </w:rPr>
        <w:t>;</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$B) 35-45 С</w:t>
      </w:r>
      <w:r w:rsidRPr="00FC6C11">
        <w:rPr>
          <w:rFonts w:ascii="Palatino Linotype" w:hAnsi="Palatino Linotype"/>
          <w:color w:val="000000"/>
          <w:sz w:val="24"/>
          <w:szCs w:val="24"/>
          <w:vertAlign w:val="superscript"/>
          <w:lang w:eastAsia="ru-RU"/>
        </w:rPr>
        <w:t>о</w:t>
      </w:r>
      <w:r w:rsidRPr="00FC6C11">
        <w:rPr>
          <w:rFonts w:ascii="Palatino Linotype" w:hAnsi="Palatino Linotype"/>
          <w:color w:val="000000"/>
          <w:sz w:val="24"/>
          <w:szCs w:val="24"/>
          <w:lang w:eastAsia="ru-RU"/>
        </w:rPr>
        <w:t>;</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$C) 30-35 С</w:t>
      </w:r>
      <w:r w:rsidRPr="00FC6C11">
        <w:rPr>
          <w:rFonts w:ascii="Palatino Linotype" w:hAnsi="Palatino Linotype"/>
          <w:color w:val="000000"/>
          <w:sz w:val="24"/>
          <w:szCs w:val="24"/>
          <w:vertAlign w:val="superscript"/>
          <w:lang w:eastAsia="ru-RU"/>
        </w:rPr>
        <w:t>о</w:t>
      </w:r>
      <w:r w:rsidRPr="00FC6C11">
        <w:rPr>
          <w:rFonts w:ascii="Palatino Linotype" w:hAnsi="Palatino Linotype"/>
          <w:color w:val="000000"/>
          <w:sz w:val="24"/>
          <w:szCs w:val="24"/>
          <w:lang w:eastAsia="ru-RU"/>
        </w:rPr>
        <w:t>;</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$D) 60-70 С</w:t>
      </w:r>
      <w:r w:rsidRPr="00FC6C11">
        <w:rPr>
          <w:rFonts w:ascii="Palatino Linotype" w:hAnsi="Palatino Linotype"/>
          <w:color w:val="000000"/>
          <w:sz w:val="24"/>
          <w:szCs w:val="24"/>
          <w:vertAlign w:val="superscript"/>
          <w:lang w:eastAsia="ru-RU"/>
        </w:rPr>
        <w:t>о</w:t>
      </w:r>
      <w:r w:rsidRPr="00FC6C11">
        <w:rPr>
          <w:rFonts w:ascii="Palatino Linotype" w:hAnsi="Palatino Linotype"/>
          <w:color w:val="000000"/>
          <w:sz w:val="24"/>
          <w:szCs w:val="24"/>
          <w:lang w:eastAsia="ru-RU"/>
        </w:rPr>
        <w:t>;</w:t>
      </w:r>
    </w:p>
    <w:p w:rsidR="005F4F38" w:rsidRPr="00FC6C11" w:rsidRDefault="005F4F38" w:rsidP="008B4746">
      <w:pPr>
        <w:spacing w:after="0" w:line="240" w:lineRule="auto"/>
        <w:jc w:val="both"/>
        <w:rPr>
          <w:rFonts w:ascii="Palatino Linotype" w:hAnsi="Palatino Linotype"/>
          <w:color w:val="000000"/>
          <w:sz w:val="24"/>
          <w:szCs w:val="24"/>
          <w:lang w:eastAsia="ru-RU"/>
        </w:rPr>
      </w:pPr>
      <w:r w:rsidRPr="00FC6C11">
        <w:rPr>
          <w:rFonts w:ascii="Palatino Linotype" w:hAnsi="Palatino Linotype"/>
          <w:color w:val="000000"/>
          <w:sz w:val="24"/>
          <w:szCs w:val="24"/>
          <w:lang w:eastAsia="ru-RU"/>
        </w:rPr>
        <w:t>$E) 25-45 С</w:t>
      </w:r>
      <w:r w:rsidRPr="00FC6C11">
        <w:rPr>
          <w:rFonts w:ascii="Palatino Linotype" w:hAnsi="Palatino Linotype"/>
          <w:color w:val="000000"/>
          <w:sz w:val="24"/>
          <w:szCs w:val="24"/>
          <w:vertAlign w:val="superscript"/>
          <w:lang w:eastAsia="ru-RU"/>
        </w:rPr>
        <w:t>о</w:t>
      </w:r>
      <w:r w:rsidRPr="00FC6C11">
        <w:rPr>
          <w:rFonts w:ascii="Palatino Linotype" w:hAnsi="Palatino Linotype"/>
          <w:color w:val="000000"/>
          <w:sz w:val="24"/>
          <w:szCs w:val="24"/>
          <w:lang w:eastAsia="ru-RU"/>
        </w:rPr>
        <w:t>;</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@115.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Киёмхои гафс бояд чи кадар рутубат дошта бошанд;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то 25%;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беш аз 25%;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то 50%;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то 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беш аз 30%;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@116.</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Киёмхои хушк чи кадар рутубат бояд дошта бошад?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то 25%;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беш аз 25%;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то 50%;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то 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то 30%;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@117.</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Тарикахои хосил кардани чаббидахои </w:t>
      </w:r>
      <w:proofErr w:type="gramStart"/>
      <w:r w:rsidRPr="00FC6C11">
        <w:rPr>
          <w:rFonts w:ascii="Palatino Linotype" w:hAnsi="Palatino Linotype"/>
          <w:color w:val="000000"/>
          <w:sz w:val="24"/>
          <w:szCs w:val="24"/>
        </w:rPr>
        <w:t>моеъ:;</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$A) </w:t>
      </w:r>
      <w:proofErr w:type="gramStart"/>
      <w:r w:rsidRPr="00FC6C11">
        <w:rPr>
          <w:rFonts w:ascii="Palatino Linotype" w:hAnsi="Palatino Linotype"/>
          <w:color w:val="000000"/>
          <w:sz w:val="24"/>
          <w:szCs w:val="24"/>
        </w:rPr>
        <w:t>перколятсия,реперколятсия</w:t>
      </w:r>
      <w:proofErr w:type="gramEnd"/>
      <w:r w:rsidRPr="00FC6C11">
        <w:rPr>
          <w:rFonts w:ascii="Palatino Linotype" w:hAnsi="Palatino Linotype"/>
          <w:color w:val="000000"/>
          <w:sz w:val="24"/>
          <w:szCs w:val="24"/>
        </w:rPr>
        <w:t>,хал кардан;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$B) </w:t>
      </w:r>
      <w:proofErr w:type="gramStart"/>
      <w:r w:rsidRPr="00FC6C11">
        <w:rPr>
          <w:rFonts w:ascii="Palatino Linotype" w:hAnsi="Palatino Linotype"/>
          <w:color w:val="000000"/>
          <w:sz w:val="24"/>
          <w:szCs w:val="24"/>
        </w:rPr>
        <w:t>матсератсия,реперколятсия</w:t>
      </w:r>
      <w:proofErr w:type="gramEnd"/>
      <w:r w:rsidRPr="00FC6C11">
        <w:rPr>
          <w:rFonts w:ascii="Palatino Linotype" w:hAnsi="Palatino Linotype"/>
          <w:color w:val="000000"/>
          <w:sz w:val="24"/>
          <w:szCs w:val="24"/>
        </w:rPr>
        <w:t>, хал каордан;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$C) </w:t>
      </w:r>
      <w:proofErr w:type="gramStart"/>
      <w:r w:rsidRPr="00FC6C11">
        <w:rPr>
          <w:rFonts w:ascii="Palatino Linotype" w:hAnsi="Palatino Linotype"/>
          <w:color w:val="000000"/>
          <w:sz w:val="24"/>
          <w:szCs w:val="24"/>
        </w:rPr>
        <w:t>перколятсия,бисматсератсия</w:t>
      </w:r>
      <w:proofErr w:type="gramEnd"/>
      <w:r w:rsidRPr="00FC6C11">
        <w:rPr>
          <w:rFonts w:ascii="Palatino Linotype" w:hAnsi="Palatino Linotype"/>
          <w:color w:val="000000"/>
          <w:sz w:val="24"/>
          <w:szCs w:val="24"/>
        </w:rPr>
        <w:t>,хал кардан;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w:t>
      </w:r>
      <w:proofErr w:type="gramStart"/>
      <w:r w:rsidRPr="00FC6C11">
        <w:rPr>
          <w:rFonts w:ascii="Palatino Linotype" w:hAnsi="Palatino Linotype"/>
          <w:color w:val="000000"/>
          <w:sz w:val="24"/>
          <w:szCs w:val="24"/>
        </w:rPr>
        <w:t>реперколятсия,перколятсия</w:t>
      </w:r>
      <w:proofErr w:type="gramEnd"/>
      <w:r w:rsidRPr="00FC6C11">
        <w:rPr>
          <w:rFonts w:ascii="Palatino Linotype" w:hAnsi="Palatino Linotype"/>
          <w:color w:val="000000"/>
          <w:sz w:val="24"/>
          <w:szCs w:val="24"/>
        </w:rPr>
        <w:t>,матсератсия;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$E) </w:t>
      </w:r>
      <w:proofErr w:type="gramStart"/>
      <w:r w:rsidRPr="00FC6C11">
        <w:rPr>
          <w:rFonts w:ascii="Palatino Linotype" w:hAnsi="Palatino Linotype"/>
          <w:color w:val="000000"/>
          <w:sz w:val="24"/>
          <w:szCs w:val="24"/>
        </w:rPr>
        <w:t>бисматсератсия,перколятсия</w:t>
      </w:r>
      <w:proofErr w:type="gramEnd"/>
      <w:r w:rsidRPr="00FC6C11">
        <w:rPr>
          <w:rFonts w:ascii="Palatino Linotype" w:hAnsi="Palatino Linotype"/>
          <w:color w:val="000000"/>
          <w:sz w:val="24"/>
          <w:szCs w:val="24"/>
        </w:rPr>
        <w:t>, матсератсия;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@118.</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Дастгох гуфта чи фахмида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$A) тачхизоти </w:t>
      </w:r>
      <w:proofErr w:type="gramStart"/>
      <w:r w:rsidRPr="00FC6C11">
        <w:rPr>
          <w:rFonts w:ascii="Palatino Linotype" w:hAnsi="Palatino Linotype"/>
          <w:color w:val="000000"/>
          <w:sz w:val="24"/>
          <w:szCs w:val="24"/>
        </w:rPr>
        <w:t>механикие,ки</w:t>
      </w:r>
      <w:proofErr w:type="gramEnd"/>
      <w:r w:rsidRPr="00FC6C11">
        <w:rPr>
          <w:rFonts w:ascii="Palatino Linotype" w:hAnsi="Palatino Linotype"/>
          <w:color w:val="000000"/>
          <w:sz w:val="24"/>
          <w:szCs w:val="24"/>
        </w:rPr>
        <w:t xml:space="preserve"> барои ичрои процессхои гуногунихнологи таъин гаштааст;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$B) тачхизоти </w:t>
      </w:r>
      <w:proofErr w:type="gramStart"/>
      <w:r w:rsidRPr="00FC6C11">
        <w:rPr>
          <w:rFonts w:ascii="Palatino Linotype" w:hAnsi="Palatino Linotype"/>
          <w:color w:val="000000"/>
          <w:sz w:val="24"/>
          <w:szCs w:val="24"/>
        </w:rPr>
        <w:t>механикие,ки</w:t>
      </w:r>
      <w:proofErr w:type="gramEnd"/>
      <w:r w:rsidRPr="00FC6C11">
        <w:rPr>
          <w:rFonts w:ascii="Palatino Linotype" w:hAnsi="Palatino Linotype"/>
          <w:color w:val="000000"/>
          <w:sz w:val="24"/>
          <w:szCs w:val="24"/>
        </w:rPr>
        <w:t xml:space="preserve"> барои ичрои равандхои гуногуни технологи таъин гаштааст;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$C) тачхизоти </w:t>
      </w:r>
      <w:proofErr w:type="gramStart"/>
      <w:r w:rsidRPr="00FC6C11">
        <w:rPr>
          <w:rFonts w:ascii="Palatino Linotype" w:hAnsi="Palatino Linotype"/>
          <w:color w:val="000000"/>
          <w:sz w:val="24"/>
          <w:szCs w:val="24"/>
        </w:rPr>
        <w:t>механики.ки</w:t>
      </w:r>
      <w:proofErr w:type="gramEnd"/>
      <w:r w:rsidRPr="00FC6C11">
        <w:rPr>
          <w:rFonts w:ascii="Palatino Linotype" w:hAnsi="Palatino Linotype"/>
          <w:color w:val="000000"/>
          <w:sz w:val="24"/>
          <w:szCs w:val="24"/>
        </w:rPr>
        <w:t xml:space="preserve"> мухаррик ва кисмхои харакатгузаронанда дорад;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тачхизоти </w:t>
      </w:r>
      <w:proofErr w:type="gramStart"/>
      <w:r w:rsidRPr="00FC6C11">
        <w:rPr>
          <w:rFonts w:ascii="Palatino Linotype" w:hAnsi="Palatino Linotype"/>
          <w:color w:val="000000"/>
          <w:sz w:val="24"/>
          <w:szCs w:val="24"/>
        </w:rPr>
        <w:t>механикие,ки</w:t>
      </w:r>
      <w:proofErr w:type="gramEnd"/>
      <w:r w:rsidRPr="00FC6C11">
        <w:rPr>
          <w:rFonts w:ascii="Palatino Linotype" w:hAnsi="Palatino Linotype"/>
          <w:color w:val="000000"/>
          <w:sz w:val="24"/>
          <w:szCs w:val="24"/>
        </w:rPr>
        <w:t xml:space="preserve"> мухаррик ва кисмхои харакатгузаронанда надоранд;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@119.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Худкор (мошин) </w:t>
      </w:r>
      <w:proofErr w:type="gramStart"/>
      <w:r w:rsidRPr="00FC6C11">
        <w:rPr>
          <w:rFonts w:ascii="Palatino Linotype" w:hAnsi="Palatino Linotype"/>
          <w:color w:val="000000"/>
          <w:sz w:val="24"/>
          <w:szCs w:val="24"/>
        </w:rPr>
        <w:t>гуфта,чи</w:t>
      </w:r>
      <w:proofErr w:type="gramEnd"/>
      <w:r w:rsidRPr="00FC6C11">
        <w:rPr>
          <w:rFonts w:ascii="Palatino Linotype" w:hAnsi="Palatino Linotype"/>
          <w:color w:val="000000"/>
          <w:sz w:val="24"/>
          <w:szCs w:val="24"/>
        </w:rPr>
        <w:t xml:space="preserve"> фахмида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$A) </w:t>
      </w:r>
      <w:proofErr w:type="gramStart"/>
      <w:r w:rsidRPr="00FC6C11">
        <w:rPr>
          <w:rFonts w:ascii="Palatino Linotype" w:hAnsi="Palatino Linotype"/>
          <w:color w:val="000000"/>
          <w:sz w:val="24"/>
          <w:szCs w:val="24"/>
        </w:rPr>
        <w:t>дастгохе,ки</w:t>
      </w:r>
      <w:proofErr w:type="gramEnd"/>
      <w:r w:rsidRPr="00FC6C11">
        <w:rPr>
          <w:rFonts w:ascii="Palatino Linotype" w:hAnsi="Palatino Linotype"/>
          <w:color w:val="000000"/>
          <w:sz w:val="24"/>
          <w:szCs w:val="24"/>
        </w:rPr>
        <w:t xml:space="preserve"> бо максади тавлиди кувва ва ё мавод харакати механики мекунад;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$B) </w:t>
      </w:r>
      <w:proofErr w:type="gramStart"/>
      <w:r w:rsidRPr="00FC6C11">
        <w:rPr>
          <w:rFonts w:ascii="Palatino Linotype" w:hAnsi="Palatino Linotype"/>
          <w:color w:val="000000"/>
          <w:sz w:val="24"/>
          <w:szCs w:val="24"/>
        </w:rPr>
        <w:t>дастгохе,ки</w:t>
      </w:r>
      <w:proofErr w:type="gramEnd"/>
      <w:r w:rsidRPr="00FC6C11">
        <w:rPr>
          <w:rFonts w:ascii="Palatino Linotype" w:hAnsi="Palatino Linotype"/>
          <w:color w:val="000000"/>
          <w:sz w:val="24"/>
          <w:szCs w:val="24"/>
        </w:rPr>
        <w:t xml:space="preserve"> бе кувва ё маводе харакати механики мекунад;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$C) </w:t>
      </w:r>
      <w:proofErr w:type="gramStart"/>
      <w:r w:rsidRPr="00FC6C11">
        <w:rPr>
          <w:rFonts w:ascii="Palatino Linotype" w:hAnsi="Palatino Linotype"/>
          <w:color w:val="000000"/>
          <w:sz w:val="24"/>
          <w:szCs w:val="24"/>
        </w:rPr>
        <w:t>дастгохе,ки</w:t>
      </w:r>
      <w:proofErr w:type="gramEnd"/>
      <w:r w:rsidRPr="00FC6C11">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$D) </w:t>
      </w:r>
      <w:proofErr w:type="gramStart"/>
      <w:r w:rsidRPr="00FC6C11">
        <w:rPr>
          <w:rFonts w:ascii="Palatino Linotype" w:hAnsi="Palatino Linotype"/>
          <w:color w:val="000000"/>
          <w:sz w:val="24"/>
          <w:szCs w:val="24"/>
        </w:rPr>
        <w:t>дастгохе,ки</w:t>
      </w:r>
      <w:proofErr w:type="gramEnd"/>
      <w:r w:rsidRPr="00FC6C11">
        <w:rPr>
          <w:rFonts w:ascii="Palatino Linotype" w:hAnsi="Palatino Linotype"/>
          <w:color w:val="000000"/>
          <w:sz w:val="24"/>
          <w:szCs w:val="24"/>
        </w:rPr>
        <w:t xml:space="preserve"> механизмхои харакатгузаронанда ва ичрокунанда дорад;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FC6C11">
        <w:rPr>
          <w:rFonts w:ascii="Palatino Linotype" w:hAnsi="Palatino Linotype"/>
          <w:color w:val="000000"/>
          <w:sz w:val="24"/>
          <w:szCs w:val="24"/>
        </w:rPr>
        <w:t>надорад:;</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$A) дарачаи майдакунии ашё;</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макони чамъоварии ашё;</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харорат;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гализи экстракт;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@121.</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Кадоме аз усулхои зерин барои истехсоли натойкахо истифода намешаванд;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адсорбсия;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матсератсия;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перколятсия;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халкуни;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@122.</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Барои тезонидани экстраксия кадоме аз усулхои зерин истифода 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спетрофотометрия;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масс-спектрофтометрия;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улитрасадо;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перколятсия;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@123.</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физико-химияви;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физики;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биологи;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химияви;</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@124.</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Кадоме аз настойкахои зерин ба настойкахои мураккаб мансуб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настойкаи талх;</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настойкаи лимонник;</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настойкаи эвкалипит;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настойкаи термоксис;</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@125.</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Экстрактхои моеъ дар кадом таносуби ашиё ва экстрагент тайёр карда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1:1;</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1:2;</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1:3;</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1:10;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@126.</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Фарки асосии экстрактхо аз настойкахо дар чист;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фарки чидди надоранд;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таъсирашон зудтар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$C) экстракт бухор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дар харорати 15-20 дарача нигох дошта 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@127.</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Мохияти усули реперколятсия аз чи борат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зинаи бухоркуни нест;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спирти70% истифода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моддахои балласт чабида намешавад;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моддахои балласт кам чаббида 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@128.</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Кадоме аз моддахои зерин ба балластхо мансубанд;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антибиотикхо;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крахмал;</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флаваноидхо;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алкалоидхо;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@129.</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Бо усули чӯшонидан аз кадом моддахои балласт чабидахо тоза мешаванд;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карбогидратхо;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сафедахо;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флаваноидхо;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алкалоидхо;</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@130.</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спектрофотометрия;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хромато-масс-спектроскопия;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денатуратсия;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гибридизатсия;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хамаи чавобхо дурустанд;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@131.</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табиат;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синтетикӣ;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нимсинтетикӣ;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минералӣ;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Ҳамаи ҷавобҳо дуруст;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@132.</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Технология;</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Вояи маводи доруворӣ;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lastRenderedPageBreak/>
        <w:t>$C) Сину соли бемор;</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Роҳҳои ворид;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Шакли доруворӣ;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@133.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Роҳҳои асосии экскректсия маводи доруворӣ ин ҷудошавӣ </w:t>
      </w:r>
      <w:proofErr w:type="gramStart"/>
      <w:r w:rsidRPr="00FC6C11">
        <w:rPr>
          <w:rFonts w:ascii="Palatino Linotype" w:hAnsi="Palatino Linotype"/>
          <w:color w:val="000000"/>
          <w:sz w:val="24"/>
          <w:szCs w:val="24"/>
        </w:rPr>
        <w:t>бо:;</w:t>
      </w:r>
      <w:proofErr w:type="gramEnd"/>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Пешоб;</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Тарашуҳи ғадудҳои ширӣ;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Наҷосат;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Талха;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Тарашуҳи луоби даҳон;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@134.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Кислотагӣ;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Ишқорӣ;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Буферӣ;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Оби тозакардашуда;</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Хлороформӣ;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@135.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Кадоме аз ин ҷавобҳо ба омили фарматсевтӣ дохил намешавад;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Технологияи фармасевтӣ;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Хусусиятҳои физикӣ-химиявӣ;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Дараҷаи дисперснокӣ ва полиморфизми моддаи доруворӣ;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Намуди шакли доруворӣ ва роҳҳои ворид кардани он;</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Пошхурандагӣ;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@136. </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Дастрасии биологии маводи доруворӣ бо кадом усул муайян карда мешавад;</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$A) Фармакокинетикӣ;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$B) Фотометрӣ;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$C) Ҳаҷмӣ;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$D) Титрометрӣ;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$E) Доруномавӣ;</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@137.</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Рақами элак аз руи чи гузошта мешавад.</w:t>
      </w:r>
      <w:r w:rsidRPr="00FC6C11">
        <w:rPr>
          <w:rFonts w:ascii="Palatino Linotype" w:hAnsi="Palatino Linotype"/>
          <w:bCs/>
          <w:color w:val="000000"/>
          <w:position w:val="-24"/>
          <w:sz w:val="24"/>
          <w:szCs w:val="24"/>
        </w:rPr>
        <w:tab/>
        <w:t>;</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$A) Андозаи тарафҳои сурох дар рушноӣ;</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$B) Қутри сурохиҳояш бо мм;</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$C) Адади сурохиҳояш дар як см-и он;</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$D) Қутри сурохиҳояш бо мм х 10;</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$E) Ғафсии торҳояш;</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@138.</w:t>
      </w:r>
    </w:p>
    <w:p w:rsidR="005F4F38" w:rsidRPr="00FC6C11" w:rsidRDefault="005F4F38" w:rsidP="008B4746">
      <w:pPr>
        <w:spacing w:after="0" w:line="240" w:lineRule="auto"/>
        <w:jc w:val="both"/>
        <w:rPr>
          <w:rFonts w:ascii="Palatino Linotype" w:hAnsi="Palatino Linotype"/>
          <w:color w:val="000000"/>
          <w:sz w:val="24"/>
          <w:szCs w:val="24"/>
          <w:lang w:val="tg-Cyrl-TJ" w:bidi="fa-IR"/>
        </w:rPr>
      </w:pPr>
      <w:r w:rsidRPr="00FC6C11">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FC6C11" w:rsidRDefault="005F4F38" w:rsidP="008B4746">
      <w:pPr>
        <w:spacing w:after="0" w:line="240" w:lineRule="auto"/>
        <w:jc w:val="both"/>
        <w:rPr>
          <w:rFonts w:ascii="Palatino Linotype" w:hAnsi="Palatino Linotype"/>
          <w:color w:val="000000"/>
          <w:sz w:val="24"/>
          <w:szCs w:val="24"/>
          <w:lang w:val="tg-Cyrl-TJ" w:bidi="fa-IR"/>
        </w:rPr>
      </w:pPr>
      <w:r w:rsidRPr="00FC6C11">
        <w:rPr>
          <w:rFonts w:ascii="Palatino Linotype" w:hAnsi="Palatino Linotype"/>
          <w:color w:val="000000"/>
          <w:sz w:val="24"/>
          <w:szCs w:val="24"/>
          <w:lang w:val="tg-Cyrl-TJ" w:bidi="fa-IR"/>
        </w:rPr>
        <w:t>$A) Ғилофакҳои сахти желатинӣ;</w:t>
      </w:r>
    </w:p>
    <w:p w:rsidR="005F4F38" w:rsidRPr="00FC6C11" w:rsidRDefault="005F4F38" w:rsidP="008B4746">
      <w:pPr>
        <w:spacing w:after="0" w:line="240" w:lineRule="auto"/>
        <w:jc w:val="both"/>
        <w:rPr>
          <w:rFonts w:ascii="Palatino Linotype" w:hAnsi="Palatino Linotype"/>
          <w:color w:val="000000"/>
          <w:sz w:val="24"/>
          <w:szCs w:val="24"/>
          <w:lang w:val="tg-Cyrl-TJ" w:bidi="fa-IR"/>
        </w:rPr>
      </w:pPr>
      <w:r w:rsidRPr="00FC6C11">
        <w:rPr>
          <w:rFonts w:ascii="Palatino Linotype" w:hAnsi="Palatino Linotype"/>
          <w:color w:val="000000"/>
          <w:sz w:val="24"/>
          <w:szCs w:val="24"/>
          <w:lang w:val="tg-Cyrl-TJ" w:bidi="fa-IR"/>
        </w:rPr>
        <w:lastRenderedPageBreak/>
        <w:t>$B) Эмулсиҳо;</w:t>
      </w:r>
    </w:p>
    <w:p w:rsidR="005F4F38" w:rsidRPr="00FC6C11" w:rsidRDefault="005F4F38" w:rsidP="008B4746">
      <w:pPr>
        <w:spacing w:after="0" w:line="240" w:lineRule="auto"/>
        <w:jc w:val="both"/>
        <w:rPr>
          <w:rFonts w:ascii="Palatino Linotype" w:hAnsi="Palatino Linotype"/>
          <w:color w:val="000000"/>
          <w:sz w:val="24"/>
          <w:szCs w:val="24"/>
          <w:lang w:val="tg-Cyrl-TJ" w:bidi="fa-IR"/>
        </w:rPr>
      </w:pPr>
      <w:r w:rsidRPr="00FC6C11">
        <w:rPr>
          <w:rFonts w:ascii="Palatino Linotype" w:hAnsi="Palatino Linotype"/>
          <w:color w:val="000000"/>
          <w:sz w:val="24"/>
          <w:szCs w:val="24"/>
          <w:lang w:val="tg-Cyrl-TJ" w:bidi="fa-IR"/>
        </w:rPr>
        <w:t>$C) Ҳабҳои руйпӯшдор;</w:t>
      </w:r>
    </w:p>
    <w:p w:rsidR="005F4F38" w:rsidRPr="00FC6C11" w:rsidRDefault="005F4F38" w:rsidP="008B4746">
      <w:pPr>
        <w:spacing w:after="0" w:line="240" w:lineRule="auto"/>
        <w:jc w:val="both"/>
        <w:rPr>
          <w:rFonts w:ascii="Palatino Linotype" w:hAnsi="Palatino Linotype"/>
          <w:color w:val="000000"/>
          <w:sz w:val="24"/>
          <w:szCs w:val="24"/>
          <w:lang w:val="tg-Cyrl-TJ" w:bidi="fa-IR"/>
        </w:rPr>
      </w:pPr>
      <w:r w:rsidRPr="00FC6C11">
        <w:rPr>
          <w:rFonts w:ascii="Palatino Linotype" w:hAnsi="Palatino Linotype"/>
          <w:color w:val="000000"/>
          <w:sz w:val="24"/>
          <w:szCs w:val="24"/>
          <w:lang w:val="tg-Cyrl-TJ" w:bidi="fa-IR"/>
        </w:rPr>
        <w:t>$D) Маҳлулҳои обӣ;</w:t>
      </w:r>
    </w:p>
    <w:p w:rsidR="005F4F38" w:rsidRPr="00FC6C11" w:rsidRDefault="005F4F38" w:rsidP="008B4746">
      <w:pPr>
        <w:spacing w:after="0" w:line="240" w:lineRule="auto"/>
        <w:jc w:val="both"/>
        <w:rPr>
          <w:rFonts w:ascii="Palatino Linotype" w:hAnsi="Palatino Linotype"/>
          <w:color w:val="000000"/>
          <w:sz w:val="24"/>
          <w:szCs w:val="24"/>
          <w:lang w:val="tg-Cyrl-TJ" w:bidi="fa-IR"/>
        </w:rPr>
      </w:pPr>
      <w:r w:rsidRPr="00FC6C11">
        <w:rPr>
          <w:rFonts w:ascii="Palatino Linotype" w:hAnsi="Palatino Linotype"/>
          <w:color w:val="000000"/>
          <w:sz w:val="24"/>
          <w:szCs w:val="24"/>
          <w:lang w:val="tg-Cyrl-TJ" w:bidi="fa-IR"/>
        </w:rPr>
        <w:t>$E) Ҳабҳои исканҷшуда;</w:t>
      </w:r>
    </w:p>
    <w:p w:rsidR="005F4F38" w:rsidRPr="00FC6C11" w:rsidRDefault="005F4F38" w:rsidP="008B4746">
      <w:pPr>
        <w:spacing w:after="0" w:line="240" w:lineRule="auto"/>
        <w:jc w:val="both"/>
        <w:rPr>
          <w:rFonts w:ascii="Palatino Linotype" w:hAnsi="Palatino Linotype"/>
          <w:color w:val="000000"/>
          <w:sz w:val="24"/>
          <w:szCs w:val="24"/>
          <w:lang w:val="tg-Cyrl-TJ"/>
        </w:rPr>
      </w:pPr>
      <w:r w:rsidRPr="00FC6C11">
        <w:rPr>
          <w:rFonts w:ascii="Palatino Linotype" w:hAnsi="Palatino Linotype"/>
          <w:color w:val="000000"/>
          <w:sz w:val="24"/>
          <w:szCs w:val="24"/>
          <w:lang w:val="tg-Cyrl-TJ"/>
        </w:rPr>
        <w:t xml:space="preserve">@139. </w:t>
      </w:r>
    </w:p>
    <w:p w:rsidR="005F4F38" w:rsidRPr="00FC6C11" w:rsidRDefault="005F4F38" w:rsidP="008B4746">
      <w:pPr>
        <w:spacing w:after="0" w:line="240" w:lineRule="auto"/>
        <w:jc w:val="both"/>
        <w:rPr>
          <w:rFonts w:ascii="Palatino Linotype" w:hAnsi="Palatino Linotype"/>
          <w:color w:val="000000"/>
          <w:position w:val="-24"/>
          <w:sz w:val="24"/>
          <w:szCs w:val="24"/>
          <w:lang w:val="tg-Cyrl-TJ"/>
        </w:rPr>
      </w:pPr>
      <w:r w:rsidRPr="00FC6C11">
        <w:rPr>
          <w:rFonts w:ascii="Palatino Linotype" w:hAnsi="Palatino Linotype"/>
          <w:color w:val="000000"/>
          <w:position w:val="-24"/>
          <w:sz w:val="24"/>
          <w:szCs w:val="24"/>
          <w:lang w:val="tg-Cyrl-TJ"/>
        </w:rPr>
        <w:t>Оби тазриқӣ чи тариқ тамъиз карда мешавад;</w:t>
      </w:r>
    </w:p>
    <w:p w:rsidR="005F4F38" w:rsidRPr="00FC6C11" w:rsidRDefault="005F4F38" w:rsidP="008B4746">
      <w:pPr>
        <w:spacing w:after="0" w:line="240" w:lineRule="auto"/>
        <w:jc w:val="both"/>
        <w:rPr>
          <w:rFonts w:ascii="Palatino Linotype" w:hAnsi="Palatino Linotype"/>
          <w:color w:val="000000"/>
          <w:position w:val="-24"/>
          <w:sz w:val="24"/>
          <w:szCs w:val="24"/>
        </w:rPr>
      </w:pPr>
      <w:r w:rsidRPr="00FC6C11">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FC6C11">
        <w:rPr>
          <w:rFonts w:ascii="Palatino Linotype" w:hAnsi="Palatino Linotype"/>
          <w:color w:val="000000"/>
          <w:position w:val="-24"/>
          <w:sz w:val="24"/>
          <w:szCs w:val="24"/>
        </w:rPr>
        <w:t>С</w:t>
      </w:r>
      <w:proofErr w:type="gramEnd"/>
      <w:r w:rsidRPr="00FC6C11">
        <w:rPr>
          <w:rFonts w:ascii="Palatino Linotype" w:hAnsi="Palatino Linotype"/>
          <w:color w:val="000000"/>
          <w:position w:val="-24"/>
          <w:sz w:val="24"/>
          <w:szCs w:val="24"/>
        </w:rPr>
        <w:t>;</w:t>
      </w:r>
    </w:p>
    <w:p w:rsidR="005F4F38" w:rsidRPr="00FC6C11" w:rsidRDefault="005F4F38" w:rsidP="008B4746">
      <w:pPr>
        <w:spacing w:after="0" w:line="240" w:lineRule="auto"/>
        <w:jc w:val="both"/>
        <w:rPr>
          <w:rFonts w:ascii="Palatino Linotype" w:hAnsi="Palatino Linotype"/>
          <w:color w:val="000000"/>
          <w:position w:val="-24"/>
          <w:sz w:val="24"/>
          <w:szCs w:val="24"/>
        </w:rPr>
      </w:pPr>
      <w:r w:rsidRPr="00FC6C11">
        <w:rPr>
          <w:rFonts w:ascii="Palatino Linotype" w:hAnsi="Palatino Linotype"/>
          <w:color w:val="000000"/>
          <w:position w:val="-24"/>
          <w:sz w:val="24"/>
          <w:szCs w:val="24"/>
        </w:rPr>
        <w:t>$B) Ба муддати 1 соат ҷӯшонида мешавад;</w:t>
      </w:r>
    </w:p>
    <w:p w:rsidR="005F4F38" w:rsidRPr="00FC6C11" w:rsidRDefault="005F4F38" w:rsidP="008B4746">
      <w:pPr>
        <w:spacing w:after="0" w:line="240" w:lineRule="auto"/>
        <w:jc w:val="both"/>
        <w:rPr>
          <w:rFonts w:ascii="Palatino Linotype" w:hAnsi="Palatino Linotype"/>
          <w:color w:val="000000"/>
          <w:position w:val="-24"/>
          <w:sz w:val="24"/>
          <w:szCs w:val="24"/>
        </w:rPr>
      </w:pPr>
      <w:r w:rsidRPr="00FC6C11">
        <w:rPr>
          <w:rFonts w:ascii="Palatino Linotype" w:hAnsi="Palatino Linotype"/>
          <w:color w:val="000000"/>
          <w:position w:val="-24"/>
          <w:sz w:val="24"/>
          <w:szCs w:val="24"/>
        </w:rPr>
        <w:t xml:space="preserve">$C) дар тамъизгари буғӣ таҳти ҳарорати 120 </w:t>
      </w:r>
      <w:proofErr w:type="gramStart"/>
      <w:r w:rsidRPr="00FC6C11">
        <w:rPr>
          <w:rFonts w:ascii="Palatino Linotype" w:hAnsi="Palatino Linotype"/>
          <w:color w:val="000000"/>
          <w:position w:val="-24"/>
          <w:sz w:val="24"/>
          <w:szCs w:val="24"/>
        </w:rPr>
        <w:t>С</w:t>
      </w:r>
      <w:proofErr w:type="gramEnd"/>
      <w:r w:rsidRPr="00FC6C11">
        <w:rPr>
          <w:rFonts w:ascii="Palatino Linotype" w:hAnsi="Palatino Linotype"/>
          <w:color w:val="000000"/>
          <w:position w:val="-24"/>
          <w:sz w:val="24"/>
          <w:szCs w:val="24"/>
        </w:rPr>
        <w:t xml:space="preserve"> ба муддати 20 дақ;</w:t>
      </w:r>
    </w:p>
    <w:p w:rsidR="005F4F38" w:rsidRPr="00FC6C11" w:rsidRDefault="005F4F38" w:rsidP="008B4746">
      <w:pPr>
        <w:spacing w:after="0" w:line="240" w:lineRule="auto"/>
        <w:jc w:val="both"/>
        <w:rPr>
          <w:rFonts w:ascii="Palatino Linotype" w:hAnsi="Palatino Linotype"/>
          <w:color w:val="000000"/>
          <w:position w:val="-24"/>
          <w:sz w:val="24"/>
          <w:szCs w:val="24"/>
        </w:rPr>
      </w:pPr>
      <w:r w:rsidRPr="00FC6C11">
        <w:rPr>
          <w:rFonts w:ascii="Palatino Linotype" w:hAnsi="Palatino Linotype"/>
          <w:color w:val="000000"/>
          <w:position w:val="-24"/>
          <w:sz w:val="24"/>
          <w:szCs w:val="24"/>
        </w:rPr>
        <w:t xml:space="preserve">$D) дар тамъизгари буғӣ таҳти ҳарорати 180 </w:t>
      </w:r>
      <w:proofErr w:type="gramStart"/>
      <w:r w:rsidRPr="00FC6C11">
        <w:rPr>
          <w:rFonts w:ascii="Palatino Linotype" w:hAnsi="Palatino Linotype"/>
          <w:color w:val="000000"/>
          <w:position w:val="-24"/>
          <w:sz w:val="24"/>
          <w:szCs w:val="24"/>
        </w:rPr>
        <w:t>С</w:t>
      </w:r>
      <w:proofErr w:type="gramEnd"/>
      <w:r w:rsidRPr="00FC6C11">
        <w:rPr>
          <w:rFonts w:ascii="Palatino Linotype" w:hAnsi="Palatino Linotype"/>
          <w:color w:val="000000"/>
          <w:position w:val="-24"/>
          <w:sz w:val="24"/>
          <w:szCs w:val="24"/>
        </w:rPr>
        <w:t xml:space="preserve"> ба муддати 60 дақ;</w:t>
      </w:r>
    </w:p>
    <w:p w:rsidR="005F4F38" w:rsidRPr="00FC6C11" w:rsidRDefault="005F4F38" w:rsidP="008B4746">
      <w:pPr>
        <w:spacing w:after="0" w:line="240" w:lineRule="auto"/>
        <w:jc w:val="both"/>
        <w:rPr>
          <w:rFonts w:ascii="Palatino Linotype" w:hAnsi="Palatino Linotype"/>
          <w:color w:val="000000"/>
          <w:position w:val="-24"/>
          <w:sz w:val="24"/>
          <w:szCs w:val="24"/>
        </w:rPr>
      </w:pPr>
      <w:r w:rsidRPr="00FC6C11">
        <w:rPr>
          <w:rFonts w:ascii="Palatino Linotype" w:hAnsi="Palatino Linotype"/>
          <w:color w:val="000000"/>
          <w:position w:val="-24"/>
          <w:sz w:val="24"/>
          <w:szCs w:val="24"/>
        </w:rPr>
        <w:t>$E) Вай худ тамъизнок аст;</w:t>
      </w:r>
    </w:p>
    <w:p w:rsidR="005F4F38" w:rsidRPr="00FC6C11" w:rsidRDefault="005F4F38" w:rsidP="008B4746">
      <w:pPr>
        <w:spacing w:after="0" w:line="240" w:lineRule="auto"/>
        <w:jc w:val="both"/>
        <w:rPr>
          <w:rFonts w:ascii="Palatino Linotype" w:hAnsi="Palatino Linotype"/>
          <w:color w:val="000000"/>
          <w:sz w:val="24"/>
          <w:szCs w:val="24"/>
        </w:rPr>
      </w:pPr>
      <w:r w:rsidRPr="00FC6C11">
        <w:rPr>
          <w:rFonts w:ascii="Palatino Linotype" w:hAnsi="Palatino Linotype"/>
          <w:color w:val="000000"/>
          <w:sz w:val="24"/>
          <w:szCs w:val="24"/>
        </w:rPr>
        <w:t xml:space="preserve">@140. </w:t>
      </w:r>
    </w:p>
    <w:p w:rsidR="005F4F38" w:rsidRPr="00FC6C11" w:rsidRDefault="005F4F38" w:rsidP="008B4746">
      <w:pPr>
        <w:spacing w:after="0" w:line="240" w:lineRule="auto"/>
        <w:jc w:val="both"/>
        <w:rPr>
          <w:rFonts w:ascii="Palatino Linotype" w:hAnsi="Palatino Linotype" w:cs="TimesNewRomanPS-BoldMT"/>
          <w:bCs/>
          <w:color w:val="000000"/>
          <w:position w:val="-24"/>
          <w:sz w:val="24"/>
          <w:szCs w:val="24"/>
        </w:rPr>
      </w:pPr>
      <w:r w:rsidRPr="00FC6C11">
        <w:rPr>
          <w:rFonts w:ascii="Palatino Linotype" w:hAnsi="Palatino Linotype" w:cs="TimesNewRomanPS-BoldMT"/>
          <w:bCs/>
          <w:color w:val="000000"/>
          <w:position w:val="-24"/>
          <w:sz w:val="24"/>
          <w:szCs w:val="24"/>
        </w:rPr>
        <w:t xml:space="preserve">Навъҳои тури элакро нишон </w:t>
      </w:r>
      <w:proofErr w:type="gramStart"/>
      <w:r w:rsidRPr="00FC6C11">
        <w:rPr>
          <w:rFonts w:ascii="Palatino Linotype" w:hAnsi="Palatino Linotype" w:cs="TimesNewRomanPS-BoldMT"/>
          <w:bCs/>
          <w:color w:val="000000"/>
          <w:position w:val="-24"/>
          <w:sz w:val="24"/>
          <w:szCs w:val="24"/>
        </w:rPr>
        <w:t>диҳед:;</w:t>
      </w:r>
      <w:proofErr w:type="gramEnd"/>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cs="TimesNewRomanPS-BoldMT"/>
          <w:bCs/>
          <w:color w:val="000000"/>
          <w:position w:val="-24"/>
          <w:sz w:val="24"/>
          <w:szCs w:val="24"/>
        </w:rPr>
        <w:t xml:space="preserve">$A) </w:t>
      </w:r>
      <w:r w:rsidRPr="00FC6C11">
        <w:rPr>
          <w:rFonts w:ascii="Palatino Linotype" w:eastAsia="TimesNewRomanPSMT" w:hAnsi="Palatino Linotype" w:cs="TimesNewRomanPSMT"/>
          <w:bCs/>
          <w:color w:val="000000"/>
          <w:position w:val="-24"/>
          <w:sz w:val="24"/>
          <w:szCs w:val="24"/>
        </w:rPr>
        <w:t>Исканҷишуда, чуянибуда, капронибуда</w:t>
      </w:r>
      <w:r w:rsidRPr="00FC6C11">
        <w:rPr>
          <w:rFonts w:ascii="Palatino Linotype" w:hAnsi="Palatino Linotype"/>
          <w:bCs/>
          <w:color w:val="000000"/>
          <w:position w:val="-24"/>
          <w:sz w:val="24"/>
          <w:szCs w:val="24"/>
        </w:rPr>
        <w:t>;</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 xml:space="preserve">$B) </w:t>
      </w:r>
      <w:r w:rsidRPr="00FC6C11">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FC6C11">
        <w:rPr>
          <w:rFonts w:ascii="Palatino Linotype" w:hAnsi="Palatino Linotype"/>
          <w:bCs/>
          <w:color w:val="000000"/>
          <w:position w:val="-24"/>
          <w:sz w:val="24"/>
          <w:szCs w:val="24"/>
        </w:rPr>
        <w:t>;</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 xml:space="preserve">$C) </w:t>
      </w:r>
      <w:r w:rsidRPr="00FC6C11">
        <w:rPr>
          <w:rFonts w:ascii="Palatino Linotype" w:eastAsia="TimesNewRomanPSMT" w:hAnsi="Palatino Linotype" w:cs="TimesNewRomanPSMT"/>
          <w:bCs/>
          <w:color w:val="000000"/>
          <w:position w:val="-24"/>
          <w:sz w:val="24"/>
          <w:szCs w:val="24"/>
        </w:rPr>
        <w:t>Капронибуда, бофташуда, чуянибуда</w:t>
      </w:r>
      <w:r w:rsidRPr="00FC6C11">
        <w:rPr>
          <w:rFonts w:ascii="Palatino Linotype" w:hAnsi="Palatino Linotype"/>
          <w:bCs/>
          <w:color w:val="000000"/>
          <w:position w:val="-24"/>
          <w:sz w:val="24"/>
          <w:szCs w:val="24"/>
        </w:rPr>
        <w:t>;</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 xml:space="preserve">$D) </w:t>
      </w:r>
      <w:r w:rsidRPr="00FC6C11">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FC6C11">
        <w:rPr>
          <w:rFonts w:ascii="Palatino Linotype" w:hAnsi="Palatino Linotype"/>
          <w:bCs/>
          <w:color w:val="000000"/>
          <w:position w:val="-24"/>
          <w:sz w:val="24"/>
          <w:szCs w:val="24"/>
        </w:rPr>
        <w:t>;</w:t>
      </w:r>
    </w:p>
    <w:p w:rsidR="005F4F38" w:rsidRPr="00FC6C11" w:rsidRDefault="005F4F38" w:rsidP="008B4746">
      <w:pPr>
        <w:spacing w:after="0" w:line="240" w:lineRule="auto"/>
        <w:jc w:val="both"/>
        <w:rPr>
          <w:rFonts w:ascii="Palatino Linotype" w:hAnsi="Palatino Linotype"/>
          <w:bCs/>
          <w:color w:val="000000"/>
          <w:position w:val="-24"/>
          <w:sz w:val="24"/>
          <w:szCs w:val="24"/>
        </w:rPr>
      </w:pPr>
      <w:r w:rsidRPr="00FC6C11">
        <w:rPr>
          <w:rFonts w:ascii="Palatino Linotype" w:hAnsi="Palatino Linotype"/>
          <w:bCs/>
          <w:color w:val="000000"/>
          <w:position w:val="-24"/>
          <w:sz w:val="24"/>
          <w:szCs w:val="24"/>
        </w:rPr>
        <w:t xml:space="preserve">$E) </w:t>
      </w:r>
      <w:r w:rsidRPr="00FC6C11">
        <w:rPr>
          <w:rFonts w:ascii="Palatino Linotype" w:eastAsia="TimesNewRomanPSMT" w:hAnsi="Palatino Linotype" w:cs="TimesNewRomanPSMT"/>
          <w:bCs/>
          <w:color w:val="000000"/>
          <w:position w:val="-24"/>
          <w:sz w:val="24"/>
          <w:szCs w:val="24"/>
        </w:rPr>
        <w:t>Бофташуда, панҷаравӣ кардашуда</w:t>
      </w:r>
      <w:r w:rsidRPr="00FC6C11">
        <w:rPr>
          <w:rFonts w:ascii="Palatino Linotype" w:hAnsi="Palatino Linotype"/>
          <w:bCs/>
          <w:color w:val="000000"/>
          <w:position w:val="-24"/>
          <w:sz w:val="24"/>
          <w:szCs w:val="24"/>
        </w:rPr>
        <w:t>;</w:t>
      </w:r>
    </w:p>
    <w:p w:rsidR="005F4F38" w:rsidRPr="00FC6C11" w:rsidRDefault="005F4F38" w:rsidP="008B4746">
      <w:pPr>
        <w:spacing w:after="0" w:line="240" w:lineRule="auto"/>
        <w:jc w:val="both"/>
        <w:rPr>
          <w:rFonts w:ascii="Palatino Linotype" w:hAnsi="Palatino Linotype"/>
          <w:color w:val="000000"/>
          <w:sz w:val="24"/>
          <w:szCs w:val="24"/>
        </w:rPr>
      </w:pPr>
    </w:p>
    <w:p w:rsidR="00E301C0" w:rsidRPr="00FC6C11" w:rsidRDefault="00E301C0" w:rsidP="008B4746">
      <w:pPr>
        <w:spacing w:after="0" w:line="240" w:lineRule="auto"/>
        <w:jc w:val="both"/>
        <w:rPr>
          <w:rFonts w:ascii="Palatino Linotype" w:hAnsi="Palatino Linotype"/>
          <w:color w:val="000000"/>
          <w:sz w:val="24"/>
          <w:szCs w:val="24"/>
        </w:rPr>
      </w:pPr>
    </w:p>
    <w:sectPr w:rsidR="00E301C0" w:rsidRPr="00FC6C11"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0E72"/>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56021"/>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11D"/>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C6C11"/>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C3F01"/>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1067</TotalTime>
  <Pages>27</Pages>
  <Words>6941</Words>
  <Characters>39565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142</cp:revision>
  <cp:lastPrinted>2021-11-25T09:16:00Z</cp:lastPrinted>
  <dcterms:created xsi:type="dcterms:W3CDTF">2018-09-13T10:47:00Z</dcterms:created>
  <dcterms:modified xsi:type="dcterms:W3CDTF">2026-05-01T09:54:00Z</dcterms:modified>
</cp:coreProperties>
</file>